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83" w:rsidRDefault="00163945" w:rsidP="002D6F8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15</w:t>
      </w:r>
      <w:r w:rsidR="002D6F83">
        <w:rPr>
          <w:rFonts w:ascii="Times New Roman" w:hAnsi="Times New Roman"/>
          <w:b/>
          <w:color w:val="FF0000"/>
          <w:sz w:val="28"/>
          <w:szCs w:val="28"/>
        </w:rPr>
        <w:t>.02.2023</w:t>
      </w:r>
    </w:p>
    <w:p w:rsidR="002D6F83" w:rsidRDefault="002D6F83" w:rsidP="002D6F8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(противодействие коррупции)</w:t>
      </w:r>
    </w:p>
    <w:p w:rsidR="002D6F83" w:rsidRPr="002D6F83" w:rsidRDefault="002D6F83" w:rsidP="002D6F83">
      <w:pPr>
        <w:shd w:val="clear" w:color="auto" w:fill="FFFFFF"/>
        <w:spacing w:after="0" w:line="54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F83">
        <w:rPr>
          <w:rFonts w:ascii="Times New Roman" w:hAnsi="Times New Roman"/>
          <w:b/>
          <w:color w:val="000000"/>
          <w:sz w:val="28"/>
          <w:szCs w:val="28"/>
        </w:rPr>
        <w:t>О мерах по предупреждению коррупции в организациях</w:t>
      </w:r>
    </w:p>
    <w:p w:rsid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Обязанность организаций принимать меры по предупреждению коррупции предусмотрена ст. 13.3 Федерального закона от 25.12.2008 № 273-ФЗ «О противодействии коррупции».</w:t>
      </w:r>
    </w:p>
    <w:p w:rsid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- сотрудничество организации с правоохранительными органами;</w:t>
      </w: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- предотвращение и урегулирование конфликта интересов;</w:t>
      </w: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- недопущение составления неофициальной отчетности и использования поддельных документов.</w:t>
      </w: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В рамках указанных требований закона в организациях разрабатываются и утверждаются антикоррупционные документы, в т.ч. положение о комиссии по противодействию коррупции, кодекс этики и служебного поведения работников, положение по предотвращению и урегулированию конфликта интересов в организации, план мероприятий, направленных на профилактику, предотвращение и выявление коррупции.</w:t>
      </w: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Кроме того, положения о противодействии коррупции могут включаться также в трудовые договоры с сотрудниками и в договоры, связанные с осуществлением хозяйственной деятельности организации.</w:t>
      </w: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Специальные обязанности в связи с предупреждением и противодействием коррупции могут устанавливаться для определенной категории лиц, работающих в организации, в т.ч. руководства организации; лиц, ответственных за реализацию антикоррупционной политики; работниками, чья деятельность связана с коррупционными рисками; лиц, осуществляющих внутренний контроль и аудит и т.д.</w:t>
      </w:r>
    </w:p>
    <w:p w:rsidR="002D6F83" w:rsidRPr="002D6F83" w:rsidRDefault="002D6F83" w:rsidP="002D6F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D6F83">
        <w:rPr>
          <w:rFonts w:ascii="Times New Roman" w:hAnsi="Times New Roman"/>
          <w:color w:val="000000"/>
          <w:sz w:val="28"/>
          <w:szCs w:val="28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4018E7" w:rsidRDefault="004018E7" w:rsidP="00163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945" w:rsidRDefault="00163945" w:rsidP="00163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945" w:rsidRPr="004018E7" w:rsidRDefault="00163945" w:rsidP="002D6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63945" w:rsidRPr="004018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1168"/>
    <w:rsid w:val="00092B62"/>
    <w:rsid w:val="00163945"/>
    <w:rsid w:val="002D6F83"/>
    <w:rsid w:val="002E4D44"/>
    <w:rsid w:val="003625A8"/>
    <w:rsid w:val="00382E24"/>
    <w:rsid w:val="00396FA1"/>
    <w:rsid w:val="004018E7"/>
    <w:rsid w:val="004A7C65"/>
    <w:rsid w:val="00602D69"/>
    <w:rsid w:val="006361BD"/>
    <w:rsid w:val="00676D21"/>
    <w:rsid w:val="006A740B"/>
    <w:rsid w:val="007D1168"/>
    <w:rsid w:val="00873F46"/>
    <w:rsid w:val="008B5C3A"/>
    <w:rsid w:val="00900465"/>
    <w:rsid w:val="009346FB"/>
    <w:rsid w:val="00A13CD9"/>
    <w:rsid w:val="00BF14E1"/>
    <w:rsid w:val="00C750E3"/>
    <w:rsid w:val="00C85358"/>
    <w:rsid w:val="00CA2B29"/>
    <w:rsid w:val="00F2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8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18E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5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50E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C750E3"/>
    <w:rPr>
      <w:rFonts w:cs="Times New Roman"/>
      <w:b/>
    </w:rPr>
  </w:style>
  <w:style w:type="paragraph" w:customStyle="1" w:styleId="doclink">
    <w:name w:val="doc_link"/>
    <w:basedOn w:val="a"/>
    <w:rsid w:val="00676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36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left">
    <w:name w:val="align_left"/>
    <w:basedOn w:val="a"/>
    <w:rsid w:val="0036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eeds-pagenavigationicon">
    <w:name w:val="feeds-page__navigation_icon"/>
    <w:rsid w:val="002D6F83"/>
  </w:style>
  <w:style w:type="character" w:customStyle="1" w:styleId="feeds-pagenavigationtooltip">
    <w:name w:val="feeds-page__navigation_tooltip"/>
    <w:rsid w:val="002D6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2023-06-15T06:15:00Z</dcterms:created>
  <dcterms:modified xsi:type="dcterms:W3CDTF">2023-06-15T06:15:00Z</dcterms:modified>
</cp:coreProperties>
</file>