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69" w:rsidRPr="00A3011D" w:rsidRDefault="00362769" w:rsidP="003627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b/>
          <w:sz w:val="28"/>
          <w:szCs w:val="28"/>
          <w:u w:val="single"/>
        </w:rPr>
        <w:t>При выезде из России несовершеннолетнего гражданина РФ больше не требуется письменного согласия обоих родителей</w:t>
      </w:r>
      <w:r w:rsidRPr="00A3011D">
        <w:rPr>
          <w:rFonts w:ascii="Times New Roman" w:hAnsi="Times New Roman" w:cs="Times New Roman"/>
          <w:sz w:val="28"/>
          <w:szCs w:val="28"/>
        </w:rPr>
        <w:t>.</w:t>
      </w:r>
    </w:p>
    <w:p w:rsidR="00362769" w:rsidRPr="00A3011D" w:rsidRDefault="00362769" w:rsidP="003627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011D">
        <w:rPr>
          <w:rFonts w:ascii="Times New Roman" w:hAnsi="Times New Roman" w:cs="Times New Roman"/>
          <w:sz w:val="28"/>
          <w:szCs w:val="28"/>
        </w:rPr>
        <w:t>С 12.07.2021 в законную силу вступили изменения в Федеральный закон «О порядке выезда из Российской Федерации и въезда в Российскую Федерацию», согласно которым несовершеннолетний гражданин Российской Федерации может выехать из Российской Федерации совместно с одним из его законных представителей, если другим законным представителем не подано заявление о несогласии на такой выезд.</w:t>
      </w:r>
      <w:proofErr w:type="gramEnd"/>
    </w:p>
    <w:p w:rsidR="00362769" w:rsidRPr="00A3011D" w:rsidRDefault="00362769" w:rsidP="00362769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301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3011D">
        <w:rPr>
          <w:rFonts w:ascii="Times New Roman" w:hAnsi="Times New Roman" w:cs="Times New Roman"/>
          <w:sz w:val="28"/>
          <w:szCs w:val="28"/>
        </w:rPr>
        <w:t xml:space="preserve"> если несовершеннолетний выезжает из Российской Федерации без сопровождения своих законных представителей, он должен иметь при себе кроме паспорта нотариально оформленное согласие одного из законных представителей несовершеннолетнего на выезд.</w:t>
      </w:r>
    </w:p>
    <w:p w:rsidR="00362769" w:rsidRPr="00A3011D" w:rsidRDefault="00362769" w:rsidP="00362769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Также, согласно новым изменениям, законный представитель несовершеннолетнего вправе заявить о несогласии на выезд из Российской Федерации ребенка, при этом указать срок действия такого заявления о несогласии и государство (государства), выезд в которое (которые) несовершеннолетнему гражданину Российской Федерации запрещается.</w:t>
      </w:r>
    </w:p>
    <w:p w:rsidR="00362769" w:rsidRPr="00A3011D" w:rsidRDefault="00362769" w:rsidP="00362769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Данный запрет не распространяется на выезд несовершеннолетнего из Российской Федерации в сопровождении лица, заявившего о таком несогласии.</w:t>
      </w:r>
    </w:p>
    <w:p w:rsidR="00362769" w:rsidRPr="00A3011D" w:rsidRDefault="00362769" w:rsidP="00362769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Заявление законного представителя несовершеннолетнего о несогласии на его выезд из Российской Федерации может быть отозвано указанным законным представителем во внесудебном порядке.</w:t>
      </w:r>
    </w:p>
    <w:p w:rsidR="00362769" w:rsidRPr="00A3011D" w:rsidRDefault="00362769" w:rsidP="003627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011D">
        <w:rPr>
          <w:rFonts w:ascii="Times New Roman" w:hAnsi="Times New Roman" w:cs="Times New Roman"/>
          <w:sz w:val="28"/>
          <w:szCs w:val="28"/>
        </w:rPr>
        <w:t>В случае спора между родителями в связи с несогласием законного представителя несовершеннолетнего на выезд</w:t>
      </w:r>
      <w:proofErr w:type="gramEnd"/>
      <w:r w:rsidRPr="00A3011D">
        <w:rPr>
          <w:rFonts w:ascii="Times New Roman" w:hAnsi="Times New Roman" w:cs="Times New Roman"/>
          <w:sz w:val="28"/>
          <w:szCs w:val="28"/>
        </w:rPr>
        <w:t xml:space="preserve"> из Российской Федерации несовершеннолетнего вопрос о возможности его выезда разрешается в судебном порядке.</w:t>
      </w:r>
    </w:p>
    <w:p w:rsidR="004B4F7E" w:rsidRDefault="004B4F7E"/>
    <w:sectPr w:rsidR="004B4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150A5"/>
    <w:multiLevelType w:val="hybridMultilevel"/>
    <w:tmpl w:val="5FA0F4B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62769"/>
    <w:rsid w:val="00362769"/>
    <w:rsid w:val="004B4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769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2023-10-30T11:53:00Z</dcterms:created>
  <dcterms:modified xsi:type="dcterms:W3CDTF">2023-10-30T11:53:00Z</dcterms:modified>
</cp:coreProperties>
</file>