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55674">
      <w:pPr>
        <w:pStyle w:val="3"/>
        <w:rPr>
          <w:caps w:val="0"/>
        </w:rPr>
      </w:pPr>
      <w:bookmarkStart w:id="0" w:name="_GoBack"/>
      <w:bookmarkEnd w:id="0"/>
      <w:r>
        <w:rPr>
          <w:caps w:val="0"/>
        </w:rPr>
        <w:t xml:space="preserve">                                                                </w:t>
      </w:r>
    </w:p>
    <w:p w14:paraId="62724DF0">
      <w:pPr>
        <w:pStyle w:val="3"/>
        <w:rPr>
          <w:caps w:val="0"/>
        </w:rPr>
      </w:pPr>
      <w:r>
        <w:rPr>
          <w:caps w:val="0"/>
        </w:rPr>
        <w:t xml:space="preserve">Администрация муниципального образования </w:t>
      </w:r>
    </w:p>
    <w:p w14:paraId="34BA5805">
      <w:pPr>
        <w:pStyle w:val="3"/>
        <w:rPr>
          <w:caps w:val="0"/>
        </w:rPr>
      </w:pPr>
      <w:r>
        <w:rPr>
          <w:caps w:val="0"/>
        </w:rPr>
        <w:t>«Старомаклаушинское сельское поселение»</w:t>
      </w:r>
    </w:p>
    <w:p w14:paraId="5BEEEC48">
      <w:pPr>
        <w:rPr>
          <w:sz w:val="36"/>
          <w:szCs w:val="36"/>
        </w:rPr>
      </w:pPr>
      <w:r>
        <w:t xml:space="preserve">                           </w:t>
      </w:r>
      <w:r>
        <w:rPr>
          <w:b/>
          <w:sz w:val="36"/>
          <w:szCs w:val="36"/>
        </w:rPr>
        <w:t>Майнского района Ульяновской области</w:t>
      </w:r>
      <w:r>
        <w:rPr>
          <w:sz w:val="36"/>
          <w:szCs w:val="36"/>
        </w:rPr>
        <w:t xml:space="preserve">    </w:t>
      </w:r>
    </w:p>
    <w:p w14:paraId="26C949B0"/>
    <w:p w14:paraId="44999065">
      <w:pPr>
        <w:pStyle w:val="2"/>
        <w:rPr>
          <w:spacing w:val="-20"/>
          <w:position w:val="6"/>
        </w:rPr>
      </w:pPr>
      <w:r>
        <w:rPr>
          <w:spacing w:val="-20"/>
          <w:position w:val="6"/>
        </w:rPr>
        <w:t>П О С Т А Н О В Л е н и е</w:t>
      </w:r>
    </w:p>
    <w:p w14:paraId="1D5AFCB0">
      <w:pPr>
        <w:jc w:val="both"/>
        <w:rPr>
          <w:caps/>
        </w:rPr>
      </w:pPr>
    </w:p>
    <w:p w14:paraId="7652C035">
      <w:pPr>
        <w:jc w:val="both"/>
        <w:rPr>
          <w:caps/>
        </w:rPr>
      </w:pPr>
    </w:p>
    <w:p w14:paraId="658892F8">
      <w:pPr>
        <w:jc w:val="both"/>
        <w:rPr>
          <w:caps/>
        </w:rPr>
      </w:pPr>
    </w:p>
    <w:p w14:paraId="3B1825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декабря 2015 г.   </w:t>
      </w:r>
      <w:r>
        <w:rPr>
          <w:b/>
          <w:sz w:val="36"/>
        </w:rPr>
        <w:t xml:space="preserve">    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 xml:space="preserve">                                                   №  </w:t>
      </w:r>
      <w:r>
        <w:rPr>
          <w:sz w:val="28"/>
          <w:szCs w:val="28"/>
        </w:rPr>
        <w:t>49</w:t>
      </w:r>
    </w:p>
    <w:p w14:paraId="5416CFED">
      <w:pPr>
        <w:jc w:val="both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 xml:space="preserve">                        </w:t>
      </w:r>
    </w:p>
    <w:p w14:paraId="7E1E547D">
      <w:pPr>
        <w:jc w:val="center"/>
        <w:rPr>
          <w:sz w:val="28"/>
          <w:szCs w:val="28"/>
        </w:rPr>
      </w:pPr>
      <w:r>
        <w:rPr>
          <w:sz w:val="28"/>
          <w:szCs w:val="28"/>
        </w:rPr>
        <w:t>с.Старые Маклауши</w:t>
      </w:r>
    </w:p>
    <w:p w14:paraId="22678C87">
      <w:pPr>
        <w:jc w:val="center"/>
        <w:rPr>
          <w:sz w:val="20"/>
        </w:rPr>
      </w:pPr>
    </w:p>
    <w:p w14:paraId="105B37E0">
      <w:pPr>
        <w:autoSpaceDE w:val="0"/>
        <w:autoSpaceDN w:val="0"/>
        <w:adjustRightInd w:val="0"/>
        <w:jc w:val="center"/>
      </w:pPr>
    </w:p>
    <w:p w14:paraId="2CB704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A8978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A88632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Порядка</w:t>
      </w:r>
    </w:p>
    <w:p w14:paraId="4FCAA56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формирования, ведения и обязательного опубликования перечня муниципального имущества муниципального образования «Старомаклаушинское сельское поселение», предназначенного для предоставления в аренду субъектам малого и среднего предпринимательства и организациям, образующим инфраструктуру поддержки малого и среднего предпринимательства»</w:t>
      </w:r>
    </w:p>
    <w:p w14:paraId="64BB8C5A">
      <w:pPr>
        <w:rPr>
          <w:b/>
          <w:sz w:val="28"/>
          <w:szCs w:val="28"/>
        </w:rPr>
      </w:pPr>
    </w:p>
    <w:p w14:paraId="46FC5138">
      <w:pPr>
        <w:rPr>
          <w:sz w:val="16"/>
          <w:szCs w:val="16"/>
        </w:rPr>
      </w:pPr>
    </w:p>
    <w:p w14:paraId="01A15367">
      <w:pPr>
        <w:rPr>
          <w:sz w:val="16"/>
          <w:szCs w:val="16"/>
        </w:rPr>
      </w:pPr>
    </w:p>
    <w:p w14:paraId="6C08AE62">
      <w:pPr>
        <w:rPr>
          <w:sz w:val="16"/>
          <w:szCs w:val="16"/>
        </w:rPr>
      </w:pPr>
    </w:p>
    <w:p w14:paraId="4DE848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18 Федерального закона от 24.07.2007              № 209-ФЗ «О развитии малого и среднего предпринимательства в Российской Федерации», в целях совершенствования системы поддержки предпринимательства в муниципальном образовании «Старомаклаушинское сельское поселение», </w:t>
      </w:r>
    </w:p>
    <w:p w14:paraId="3717AF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926A3A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>П О С Т А Н О В Л Я Ю:</w:t>
      </w:r>
    </w:p>
    <w:p w14:paraId="234D4A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63AE624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1. Утвердить </w:t>
      </w:r>
      <w:r>
        <w:rPr>
          <w:bCs/>
          <w:sz w:val="28"/>
          <w:szCs w:val="28"/>
        </w:rPr>
        <w:t>Порядок формирования, ведения и обязательного опубликования перечня муниципального имущества муниципального образования «Старомаклаушинское сельское поселение», предназначенного для предоставления в аренду субъектам малого и среднего предпринимательства и организациям, образующим инфраструктуру поддержки малого и среднего предпринимательства» (приложение № 1)</w:t>
      </w:r>
    </w:p>
    <w:p w14:paraId="5E48EB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80A33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BDCEEF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Опубликовать </w:t>
      </w:r>
      <w:r>
        <w:rPr>
          <w:bCs/>
          <w:sz w:val="28"/>
          <w:szCs w:val="28"/>
        </w:rPr>
        <w:t xml:space="preserve">Порядок формирования, ведения и обязательного опубликования перечня муниципального имущества муниципального образования «Старомаклаушинское сельское поселение», предназначенного для предоставления в аренду субъектам малого и среднего предпринимательства и организациям, образующим инфраструктуру поддержки малого и среднего предпринимательства», в </w:t>
      </w:r>
      <w:r>
        <w:rPr>
          <w:sz w:val="28"/>
          <w:szCs w:val="28"/>
        </w:rPr>
        <w:t xml:space="preserve">информационном бюллетене «Маклаушинский вестник», а также на сайте администрации муниципального образования «Старомаклаушинское сельское поселение»  в сети Интернет. </w:t>
      </w:r>
    </w:p>
    <w:p w14:paraId="34CB71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 Настоящее постановление вступает в силу с момента его опубликования в 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информационном бюллетене «Маклаушинский вестник».</w:t>
      </w:r>
    </w:p>
    <w:p w14:paraId="36F5C2A2">
      <w:pPr>
        <w:pStyle w:val="6"/>
        <w:tabs>
          <w:tab w:val="left" w:pos="540"/>
        </w:tabs>
        <w:ind w:firstLine="540"/>
        <w:rPr>
          <w:szCs w:val="28"/>
        </w:rPr>
      </w:pPr>
      <w:r>
        <w:rPr>
          <w:szCs w:val="28"/>
        </w:rPr>
        <w:t xml:space="preserve">  4. </w:t>
      </w:r>
      <w:r>
        <w:t>Контроль за исполнением настоящего постановления оставляю за собой.</w:t>
      </w:r>
    </w:p>
    <w:p w14:paraId="598DDF61">
      <w:pPr>
        <w:rPr>
          <w:sz w:val="28"/>
          <w:szCs w:val="28"/>
        </w:rPr>
      </w:pPr>
    </w:p>
    <w:p w14:paraId="23FF8756">
      <w:pPr>
        <w:rPr>
          <w:sz w:val="28"/>
          <w:szCs w:val="28"/>
        </w:rPr>
      </w:pPr>
    </w:p>
    <w:p w14:paraId="3DDDEF7D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14:paraId="0216DA4A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1B1623F2">
      <w:pPr>
        <w:rPr>
          <w:sz w:val="28"/>
          <w:szCs w:val="28"/>
        </w:rPr>
      </w:pPr>
      <w:r>
        <w:rPr>
          <w:sz w:val="28"/>
          <w:szCs w:val="28"/>
        </w:rPr>
        <w:t>«Старомаклаушинское сельское поселение»                                             А.Ф. Голяков</w:t>
      </w:r>
    </w:p>
    <w:p w14:paraId="43461DBA">
      <w:pPr>
        <w:autoSpaceDE w:val="0"/>
        <w:autoSpaceDN w:val="0"/>
        <w:adjustRightInd w:val="0"/>
        <w:jc w:val="right"/>
      </w:pPr>
    </w:p>
    <w:p w14:paraId="6EC4E99E">
      <w:pPr>
        <w:autoSpaceDE w:val="0"/>
        <w:autoSpaceDN w:val="0"/>
        <w:adjustRightInd w:val="0"/>
        <w:jc w:val="right"/>
      </w:pPr>
    </w:p>
    <w:p w14:paraId="06E2B969">
      <w:pPr>
        <w:autoSpaceDE w:val="0"/>
        <w:autoSpaceDN w:val="0"/>
        <w:adjustRightInd w:val="0"/>
        <w:ind w:left="-284"/>
        <w:jc w:val="right"/>
        <w:rPr>
          <w:sz w:val="28"/>
          <w:szCs w:val="28"/>
        </w:rPr>
      </w:pPr>
    </w:p>
    <w:p w14:paraId="4CD5A618">
      <w:pPr>
        <w:autoSpaceDE w:val="0"/>
        <w:autoSpaceDN w:val="0"/>
        <w:adjustRightInd w:val="0"/>
        <w:ind w:left="-284"/>
        <w:jc w:val="right"/>
        <w:rPr>
          <w:sz w:val="28"/>
          <w:szCs w:val="28"/>
        </w:rPr>
      </w:pPr>
    </w:p>
    <w:p w14:paraId="75ECF964">
      <w:pPr>
        <w:autoSpaceDE w:val="0"/>
        <w:autoSpaceDN w:val="0"/>
        <w:adjustRightInd w:val="0"/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C5641A2">
      <w:pPr>
        <w:autoSpaceDE w:val="0"/>
        <w:autoSpaceDN w:val="0"/>
        <w:adjustRightInd w:val="0"/>
        <w:ind w:left="-284"/>
        <w:jc w:val="right"/>
        <w:rPr>
          <w:sz w:val="28"/>
          <w:szCs w:val="28"/>
        </w:rPr>
      </w:pPr>
    </w:p>
    <w:p w14:paraId="67F8D97E">
      <w:pPr>
        <w:autoSpaceDE w:val="0"/>
        <w:autoSpaceDN w:val="0"/>
        <w:adjustRightInd w:val="0"/>
        <w:ind w:left="-284"/>
        <w:jc w:val="right"/>
        <w:rPr>
          <w:sz w:val="28"/>
          <w:szCs w:val="28"/>
        </w:rPr>
      </w:pPr>
    </w:p>
    <w:p w14:paraId="3C84CB5B">
      <w:pPr>
        <w:autoSpaceDE w:val="0"/>
        <w:autoSpaceDN w:val="0"/>
        <w:adjustRightInd w:val="0"/>
        <w:ind w:left="-284"/>
        <w:jc w:val="right"/>
        <w:rPr>
          <w:sz w:val="28"/>
          <w:szCs w:val="28"/>
        </w:rPr>
      </w:pPr>
    </w:p>
    <w:p w14:paraId="2ED82B89">
      <w:pPr>
        <w:autoSpaceDE w:val="0"/>
        <w:autoSpaceDN w:val="0"/>
        <w:adjustRightInd w:val="0"/>
        <w:ind w:left="-284"/>
        <w:jc w:val="right"/>
        <w:rPr>
          <w:sz w:val="28"/>
          <w:szCs w:val="28"/>
        </w:rPr>
      </w:pPr>
    </w:p>
    <w:p w14:paraId="4644221D">
      <w:pPr>
        <w:autoSpaceDE w:val="0"/>
        <w:autoSpaceDN w:val="0"/>
        <w:adjustRightInd w:val="0"/>
        <w:ind w:left="-284"/>
        <w:jc w:val="right"/>
        <w:rPr>
          <w:sz w:val="28"/>
          <w:szCs w:val="28"/>
        </w:rPr>
      </w:pPr>
    </w:p>
    <w:p w14:paraId="36DEC20D">
      <w:pPr>
        <w:autoSpaceDE w:val="0"/>
        <w:autoSpaceDN w:val="0"/>
        <w:adjustRightInd w:val="0"/>
        <w:ind w:left="-284"/>
        <w:jc w:val="right"/>
        <w:rPr>
          <w:sz w:val="28"/>
          <w:szCs w:val="28"/>
        </w:rPr>
      </w:pPr>
    </w:p>
    <w:p w14:paraId="7CB1DB6F">
      <w:pPr>
        <w:autoSpaceDE w:val="0"/>
        <w:autoSpaceDN w:val="0"/>
        <w:adjustRightInd w:val="0"/>
        <w:ind w:left="-284"/>
        <w:jc w:val="right"/>
        <w:rPr>
          <w:sz w:val="28"/>
          <w:szCs w:val="28"/>
        </w:rPr>
      </w:pPr>
    </w:p>
    <w:p w14:paraId="320C0E8E">
      <w:pPr>
        <w:autoSpaceDE w:val="0"/>
        <w:autoSpaceDN w:val="0"/>
        <w:adjustRightInd w:val="0"/>
        <w:ind w:left="-284"/>
        <w:jc w:val="right"/>
        <w:rPr>
          <w:sz w:val="28"/>
          <w:szCs w:val="28"/>
        </w:rPr>
      </w:pPr>
    </w:p>
    <w:p w14:paraId="4DF5AD36">
      <w:pPr>
        <w:autoSpaceDE w:val="0"/>
        <w:autoSpaceDN w:val="0"/>
        <w:adjustRightInd w:val="0"/>
        <w:ind w:left="-284"/>
        <w:jc w:val="right"/>
        <w:rPr>
          <w:sz w:val="28"/>
          <w:szCs w:val="28"/>
        </w:rPr>
      </w:pPr>
    </w:p>
    <w:p w14:paraId="7CCC4832">
      <w:pPr>
        <w:autoSpaceDE w:val="0"/>
        <w:autoSpaceDN w:val="0"/>
        <w:adjustRightInd w:val="0"/>
        <w:ind w:left="-284"/>
        <w:jc w:val="right"/>
        <w:rPr>
          <w:sz w:val="28"/>
          <w:szCs w:val="28"/>
        </w:rPr>
      </w:pPr>
    </w:p>
    <w:p w14:paraId="3422A800">
      <w:pPr>
        <w:autoSpaceDE w:val="0"/>
        <w:autoSpaceDN w:val="0"/>
        <w:adjustRightInd w:val="0"/>
        <w:ind w:left="-284"/>
        <w:jc w:val="right"/>
        <w:rPr>
          <w:sz w:val="28"/>
          <w:szCs w:val="28"/>
        </w:rPr>
      </w:pPr>
    </w:p>
    <w:p w14:paraId="21D720D7">
      <w:pPr>
        <w:autoSpaceDE w:val="0"/>
        <w:autoSpaceDN w:val="0"/>
        <w:adjustRightInd w:val="0"/>
        <w:ind w:left="-284"/>
        <w:jc w:val="right"/>
        <w:rPr>
          <w:sz w:val="28"/>
          <w:szCs w:val="28"/>
        </w:rPr>
      </w:pPr>
    </w:p>
    <w:p w14:paraId="758109D0">
      <w:pPr>
        <w:autoSpaceDE w:val="0"/>
        <w:autoSpaceDN w:val="0"/>
        <w:adjustRightInd w:val="0"/>
        <w:ind w:left="-284"/>
        <w:jc w:val="right"/>
        <w:rPr>
          <w:sz w:val="28"/>
          <w:szCs w:val="28"/>
        </w:rPr>
      </w:pPr>
    </w:p>
    <w:p w14:paraId="052AF292">
      <w:pPr>
        <w:autoSpaceDE w:val="0"/>
        <w:autoSpaceDN w:val="0"/>
        <w:adjustRightInd w:val="0"/>
        <w:ind w:left="-284"/>
        <w:jc w:val="right"/>
        <w:rPr>
          <w:sz w:val="28"/>
          <w:szCs w:val="28"/>
        </w:rPr>
      </w:pPr>
    </w:p>
    <w:p w14:paraId="3DE5CFBB">
      <w:pPr>
        <w:autoSpaceDE w:val="0"/>
        <w:autoSpaceDN w:val="0"/>
        <w:adjustRightInd w:val="0"/>
        <w:ind w:left="-284"/>
        <w:jc w:val="right"/>
        <w:rPr>
          <w:sz w:val="28"/>
          <w:szCs w:val="28"/>
        </w:rPr>
      </w:pPr>
    </w:p>
    <w:p w14:paraId="66543285">
      <w:pPr>
        <w:autoSpaceDE w:val="0"/>
        <w:autoSpaceDN w:val="0"/>
        <w:adjustRightInd w:val="0"/>
        <w:ind w:left="-284"/>
        <w:jc w:val="right"/>
        <w:rPr>
          <w:sz w:val="28"/>
          <w:szCs w:val="28"/>
        </w:rPr>
      </w:pPr>
    </w:p>
    <w:p w14:paraId="1471923E">
      <w:pPr>
        <w:autoSpaceDE w:val="0"/>
        <w:autoSpaceDN w:val="0"/>
        <w:adjustRightInd w:val="0"/>
        <w:ind w:left="-284"/>
        <w:jc w:val="right"/>
        <w:rPr>
          <w:sz w:val="28"/>
          <w:szCs w:val="28"/>
        </w:rPr>
      </w:pPr>
    </w:p>
    <w:p w14:paraId="43DA4A16">
      <w:pPr>
        <w:autoSpaceDE w:val="0"/>
        <w:autoSpaceDN w:val="0"/>
        <w:adjustRightInd w:val="0"/>
        <w:ind w:left="-284"/>
        <w:jc w:val="right"/>
        <w:rPr>
          <w:sz w:val="28"/>
          <w:szCs w:val="28"/>
        </w:rPr>
      </w:pPr>
    </w:p>
    <w:p w14:paraId="4B5BC3F0">
      <w:pPr>
        <w:autoSpaceDE w:val="0"/>
        <w:autoSpaceDN w:val="0"/>
        <w:adjustRightInd w:val="0"/>
        <w:ind w:left="-284"/>
        <w:jc w:val="right"/>
        <w:rPr>
          <w:sz w:val="28"/>
          <w:szCs w:val="28"/>
        </w:rPr>
      </w:pPr>
    </w:p>
    <w:p w14:paraId="77E28B7D">
      <w:pPr>
        <w:autoSpaceDE w:val="0"/>
        <w:autoSpaceDN w:val="0"/>
        <w:adjustRightInd w:val="0"/>
        <w:ind w:left="-284"/>
        <w:jc w:val="right"/>
        <w:rPr>
          <w:sz w:val="28"/>
          <w:szCs w:val="28"/>
        </w:rPr>
      </w:pPr>
    </w:p>
    <w:p w14:paraId="5582DDD0">
      <w:pPr>
        <w:autoSpaceDE w:val="0"/>
        <w:autoSpaceDN w:val="0"/>
        <w:adjustRightInd w:val="0"/>
        <w:ind w:left="-284"/>
        <w:jc w:val="right"/>
        <w:rPr>
          <w:sz w:val="28"/>
          <w:szCs w:val="28"/>
        </w:rPr>
      </w:pPr>
    </w:p>
    <w:p w14:paraId="049456B3">
      <w:pPr>
        <w:autoSpaceDE w:val="0"/>
        <w:autoSpaceDN w:val="0"/>
        <w:adjustRightInd w:val="0"/>
        <w:ind w:left="-284"/>
        <w:jc w:val="right"/>
        <w:rPr>
          <w:sz w:val="28"/>
          <w:szCs w:val="28"/>
        </w:rPr>
      </w:pPr>
    </w:p>
    <w:p w14:paraId="0C3D9DA4">
      <w:pPr>
        <w:autoSpaceDE w:val="0"/>
        <w:autoSpaceDN w:val="0"/>
        <w:adjustRightInd w:val="0"/>
        <w:ind w:left="-284"/>
        <w:jc w:val="right"/>
        <w:rPr>
          <w:sz w:val="28"/>
          <w:szCs w:val="28"/>
        </w:rPr>
      </w:pPr>
    </w:p>
    <w:p w14:paraId="495B8CBC">
      <w:pPr>
        <w:autoSpaceDE w:val="0"/>
        <w:autoSpaceDN w:val="0"/>
        <w:adjustRightInd w:val="0"/>
        <w:ind w:left="-284"/>
        <w:jc w:val="right"/>
        <w:rPr>
          <w:sz w:val="28"/>
          <w:szCs w:val="28"/>
        </w:rPr>
      </w:pPr>
    </w:p>
    <w:p w14:paraId="1C0E5DC2">
      <w:pPr>
        <w:autoSpaceDE w:val="0"/>
        <w:autoSpaceDN w:val="0"/>
        <w:adjustRightInd w:val="0"/>
        <w:ind w:left="-284"/>
        <w:jc w:val="right"/>
        <w:rPr>
          <w:sz w:val="28"/>
          <w:szCs w:val="28"/>
        </w:rPr>
      </w:pPr>
    </w:p>
    <w:p w14:paraId="39158499">
      <w:pPr>
        <w:autoSpaceDE w:val="0"/>
        <w:autoSpaceDN w:val="0"/>
        <w:adjustRightInd w:val="0"/>
        <w:ind w:left="-284"/>
        <w:jc w:val="right"/>
        <w:rPr>
          <w:sz w:val="28"/>
          <w:szCs w:val="28"/>
        </w:rPr>
      </w:pPr>
    </w:p>
    <w:p w14:paraId="57E3C1B7">
      <w:pPr>
        <w:autoSpaceDE w:val="0"/>
        <w:autoSpaceDN w:val="0"/>
        <w:adjustRightInd w:val="0"/>
        <w:ind w:left="-284"/>
        <w:jc w:val="right"/>
        <w:rPr>
          <w:sz w:val="28"/>
          <w:szCs w:val="28"/>
        </w:rPr>
      </w:pPr>
    </w:p>
    <w:p w14:paraId="128D0C8A">
      <w:pPr>
        <w:autoSpaceDE w:val="0"/>
        <w:autoSpaceDN w:val="0"/>
        <w:adjustRightInd w:val="0"/>
        <w:ind w:left="-284"/>
        <w:jc w:val="right"/>
        <w:rPr>
          <w:sz w:val="28"/>
          <w:szCs w:val="28"/>
        </w:rPr>
      </w:pPr>
    </w:p>
    <w:p w14:paraId="77A7403C">
      <w:pPr>
        <w:autoSpaceDE w:val="0"/>
        <w:autoSpaceDN w:val="0"/>
        <w:adjustRightInd w:val="0"/>
        <w:ind w:left="-284"/>
        <w:jc w:val="right"/>
        <w:rPr>
          <w:sz w:val="28"/>
          <w:szCs w:val="28"/>
        </w:rPr>
      </w:pPr>
    </w:p>
    <w:p w14:paraId="7017E85E">
      <w:pPr>
        <w:autoSpaceDE w:val="0"/>
        <w:autoSpaceDN w:val="0"/>
        <w:adjustRightInd w:val="0"/>
        <w:ind w:left="-284"/>
        <w:jc w:val="right"/>
        <w:rPr>
          <w:sz w:val="28"/>
          <w:szCs w:val="28"/>
        </w:rPr>
      </w:pPr>
    </w:p>
    <w:p w14:paraId="24640FF9">
      <w:pPr>
        <w:tabs>
          <w:tab w:val="left" w:pos="5130"/>
          <w:tab w:val="left" w:pos="5160"/>
          <w:tab w:val="left" w:pos="5190"/>
          <w:tab w:val="left" w:pos="5220"/>
        </w:tabs>
        <w:jc w:val="right"/>
        <w:rPr>
          <w:lang w:eastAsia="en-US"/>
        </w:rPr>
      </w:pPr>
      <w:r>
        <w:rPr>
          <w:lang w:eastAsia="en-US"/>
        </w:rPr>
        <w:t>Приложение № 1 к постановлению</w:t>
      </w:r>
    </w:p>
    <w:p w14:paraId="3558F4EB">
      <w:pPr>
        <w:ind w:firstLine="5190"/>
        <w:jc w:val="right"/>
        <w:rPr>
          <w:lang w:eastAsia="en-US"/>
        </w:rPr>
      </w:pPr>
      <w:r>
        <w:rPr>
          <w:lang w:eastAsia="en-US"/>
        </w:rPr>
        <w:t xml:space="preserve">Администрации муниципального  </w:t>
      </w:r>
    </w:p>
    <w:p w14:paraId="72BE5297">
      <w:pPr>
        <w:ind w:firstLine="5190"/>
        <w:jc w:val="right"/>
        <w:rPr>
          <w:lang w:eastAsia="en-US"/>
        </w:rPr>
      </w:pPr>
      <w:r>
        <w:rPr>
          <w:lang w:eastAsia="en-US"/>
        </w:rPr>
        <w:t xml:space="preserve">образования «Старомаклаушинское сельское поселение»  </w:t>
      </w:r>
    </w:p>
    <w:p w14:paraId="526C14A7">
      <w:pPr>
        <w:jc w:val="right"/>
        <w:rPr>
          <w:b/>
          <w:lang w:eastAsia="en-US"/>
        </w:rPr>
      </w:pPr>
      <w:r>
        <w:rPr>
          <w:lang w:eastAsia="en-US"/>
        </w:rPr>
        <w:t>от _17.12.2015__ № _49______</w:t>
      </w:r>
    </w:p>
    <w:p w14:paraId="1E89D7DE">
      <w:pPr>
        <w:spacing w:after="200" w:line="276" w:lineRule="auto"/>
        <w:jc w:val="right"/>
        <w:rPr>
          <w:rFonts w:ascii="Calibri" w:hAnsi="Calibri"/>
          <w:sz w:val="22"/>
          <w:szCs w:val="22"/>
          <w:lang w:eastAsia="en-US"/>
        </w:rPr>
      </w:pPr>
    </w:p>
    <w:p w14:paraId="2E22A27C">
      <w:pPr>
        <w:spacing w:after="200" w:line="276" w:lineRule="auto"/>
        <w:jc w:val="right"/>
        <w:rPr>
          <w:rFonts w:ascii="Calibri" w:hAnsi="Calibri"/>
          <w:sz w:val="22"/>
          <w:szCs w:val="22"/>
          <w:lang w:eastAsia="en-US"/>
        </w:rPr>
      </w:pPr>
    </w:p>
    <w:p w14:paraId="64600E3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</w:p>
    <w:p w14:paraId="45D73B9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</w:p>
    <w:p w14:paraId="2E57B8C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</w:p>
    <w:p w14:paraId="234BB16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</w:p>
    <w:p w14:paraId="4E4E8B9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</w:p>
    <w:p w14:paraId="5A2A5DF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</w:p>
    <w:p w14:paraId="5A41E24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Порядок</w:t>
      </w:r>
    </w:p>
    <w:p w14:paraId="0B2B6C2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формирования, ведения и обязательного опубликования перечня муниципального имущества муниципального образования «Старомаклаушинское сельское поселение», предназначенного для предоставления в аренду субъектам малого и среднего предпринимательства и организациям, образующим инфраструктуру поддержки малого и среднего предпринимательства  </w:t>
      </w:r>
    </w:p>
    <w:p w14:paraId="104CFEA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  <w:lang w:eastAsia="en-US"/>
        </w:rPr>
      </w:pPr>
    </w:p>
    <w:p w14:paraId="0B52109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  <w:lang w:eastAsia="en-US"/>
        </w:rPr>
      </w:pPr>
    </w:p>
    <w:p w14:paraId="1EA83BC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Перечень </w:t>
      </w:r>
      <w:r>
        <w:rPr>
          <w:bCs/>
          <w:sz w:val="28"/>
          <w:szCs w:val="28"/>
          <w:lang w:eastAsia="en-US"/>
        </w:rPr>
        <w:t xml:space="preserve">муниципального имущества муниципального образования «Старомаклаушинское сельское поселение», </w:t>
      </w:r>
      <w:r>
        <w:rPr>
          <w:sz w:val="28"/>
          <w:szCs w:val="28"/>
          <w:lang w:eastAsia="en-US"/>
        </w:rPr>
        <w:t xml:space="preserve">предназначенного для предоставления в аренду субъектам малого и среднего предпринимательства и организациям, образующим инфраструктуру поддержки малого и среднего предпринимательства (далее Перечень муниципального имущества), формируется за счет </w:t>
      </w:r>
      <w:r>
        <w:rPr>
          <w:bCs/>
          <w:sz w:val="28"/>
          <w:szCs w:val="28"/>
          <w:lang w:eastAsia="en-US"/>
        </w:rPr>
        <w:t xml:space="preserve">муниципального имущества муниципального образования «Старомаклаушинское сельское поселение», </w:t>
      </w:r>
      <w:r>
        <w:rPr>
          <w:sz w:val="28"/>
          <w:szCs w:val="28"/>
          <w:lang w:eastAsia="en-US"/>
        </w:rPr>
        <w:t>свободного от прав третьих лиц  (за исключением имущественных прав субъектов малого и среднего предпринимательства).</w:t>
      </w:r>
    </w:p>
    <w:p w14:paraId="522CDA8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В Перечень муниципального имущества, формируемый администрацией муниципального образования «</w:t>
      </w:r>
      <w:r>
        <w:rPr>
          <w:bCs/>
          <w:sz w:val="28"/>
          <w:szCs w:val="28"/>
          <w:lang w:eastAsia="en-US"/>
        </w:rPr>
        <w:t>Старомаклаушинское сельское поселение</w:t>
      </w:r>
      <w:r>
        <w:rPr>
          <w:sz w:val="28"/>
          <w:szCs w:val="28"/>
          <w:lang w:eastAsia="en-US"/>
        </w:rPr>
        <w:t>» Майнского района Ульяновской области», могут включаться здания, строения, сооружения, нежилые помещения, оборудование, машины, механизмы, установки, транспортные средства                      и прочее имущество.</w:t>
      </w:r>
    </w:p>
    <w:p w14:paraId="1A177B1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В Перечень муниципального имущества включается имущество                       с указанием следующих сведений: наименование имущества, адрес (местонахождение), площадь и иные сведения, позволяющие индивидуализировать его данные (характеристики имущества).</w:t>
      </w:r>
    </w:p>
    <w:p w14:paraId="6EE55C5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 Имущество, включенное в Перечень муниципального имущества, может быть исключено из него при условии отсутствия заявок                                   на предоставление имущества в аренду в течение шести месяцев со дня публикации предложения о сдаче в аренду.</w:t>
      </w:r>
    </w:p>
    <w:p w14:paraId="421E86B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 Имущество исключается из Перечня муниципального имущества                  по инициативе администрации муниципального образования</w:t>
      </w:r>
      <w:r>
        <w:rPr>
          <w:bCs/>
          <w:sz w:val="28"/>
          <w:szCs w:val="28"/>
          <w:lang w:eastAsia="en-US"/>
        </w:rPr>
        <w:t xml:space="preserve"> «Старомаклаушинское сельское поселение»</w:t>
      </w:r>
      <w:r>
        <w:rPr>
          <w:sz w:val="28"/>
          <w:szCs w:val="28"/>
          <w:lang w:eastAsia="en-US"/>
        </w:rPr>
        <w:t xml:space="preserve">                                              </w:t>
      </w:r>
    </w:p>
    <w:p w14:paraId="272DA1C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8.Перечень муниципального имущества может быть дополнен имуществом по предложению администрации муниципального образования «</w:t>
      </w:r>
      <w:r>
        <w:rPr>
          <w:bCs/>
          <w:sz w:val="28"/>
          <w:szCs w:val="28"/>
          <w:lang w:eastAsia="en-US"/>
        </w:rPr>
        <w:t>Старомаклаушинское сельское поселение</w:t>
      </w:r>
      <w:r>
        <w:rPr>
          <w:sz w:val="28"/>
          <w:szCs w:val="28"/>
          <w:lang w:eastAsia="en-US"/>
        </w:rPr>
        <w:t xml:space="preserve">».                                                         </w:t>
      </w:r>
    </w:p>
    <w:p w14:paraId="2272E0E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9.Перечень муниципального имущества ведется на бумажном                            и электронном носителях.</w:t>
      </w:r>
    </w:p>
    <w:p w14:paraId="28F5437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10. Перечень муниципального имущества, а также изменения к нему подлежат обязательному опубликованию в информационном бюллетене «Маклаушинский вестник» и размещению в сети «Интернет» на официальном сайте администрации муниципального образования «Старомаклаушинское сельское поселение».</w:t>
      </w:r>
    </w:p>
    <w:p w14:paraId="6F83DF84">
      <w:pPr>
        <w:spacing w:after="200" w:line="276" w:lineRule="auto"/>
        <w:jc w:val="center"/>
        <w:rPr>
          <w:rFonts w:ascii="Calibri" w:hAnsi="Calibri"/>
          <w:sz w:val="22"/>
          <w:szCs w:val="22"/>
          <w:lang w:eastAsia="en-US"/>
        </w:rPr>
      </w:pPr>
    </w:p>
    <w:p w14:paraId="02550032">
      <w:pPr>
        <w:autoSpaceDE w:val="0"/>
        <w:autoSpaceDN w:val="0"/>
        <w:adjustRightInd w:val="0"/>
        <w:ind w:left="-284"/>
        <w:jc w:val="right"/>
        <w:rPr>
          <w:sz w:val="28"/>
          <w:szCs w:val="28"/>
        </w:rPr>
      </w:pPr>
    </w:p>
    <w:p w14:paraId="2513F78A">
      <w:pPr>
        <w:autoSpaceDE w:val="0"/>
        <w:autoSpaceDN w:val="0"/>
        <w:adjustRightInd w:val="0"/>
        <w:ind w:left="-284"/>
        <w:jc w:val="right"/>
        <w:rPr>
          <w:sz w:val="28"/>
          <w:szCs w:val="28"/>
        </w:rPr>
      </w:pPr>
    </w:p>
    <w:sectPr>
      <w:pgSz w:w="11906" w:h="16838"/>
      <w:pgMar w:top="709" w:right="850" w:bottom="1134" w:left="993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E3"/>
    <w:rsid w:val="000010FE"/>
    <w:rsid w:val="00041D0D"/>
    <w:rsid w:val="0008236A"/>
    <w:rsid w:val="000A2BE8"/>
    <w:rsid w:val="00167F19"/>
    <w:rsid w:val="001D7239"/>
    <w:rsid w:val="001F79C9"/>
    <w:rsid w:val="00291EB6"/>
    <w:rsid w:val="002A0807"/>
    <w:rsid w:val="002F28B3"/>
    <w:rsid w:val="00560BBC"/>
    <w:rsid w:val="005D5779"/>
    <w:rsid w:val="0064478D"/>
    <w:rsid w:val="00697109"/>
    <w:rsid w:val="007E7A76"/>
    <w:rsid w:val="00822EE3"/>
    <w:rsid w:val="00830266"/>
    <w:rsid w:val="008A0E52"/>
    <w:rsid w:val="008A277C"/>
    <w:rsid w:val="00A14D5E"/>
    <w:rsid w:val="00A43389"/>
    <w:rsid w:val="00A46AB5"/>
    <w:rsid w:val="00BE5094"/>
    <w:rsid w:val="00C30B68"/>
    <w:rsid w:val="00E24382"/>
    <w:rsid w:val="00F660B8"/>
    <w:rsid w:val="00F84AF4"/>
    <w:rsid w:val="00F863E4"/>
    <w:rsid w:val="00FC6C7C"/>
    <w:rsid w:val="56553C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jc w:val="center"/>
      <w:outlineLvl w:val="0"/>
    </w:pPr>
    <w:rPr>
      <w:b/>
      <w:caps/>
      <w:kern w:val="28"/>
      <w:sz w:val="48"/>
      <w:szCs w:val="20"/>
    </w:rPr>
  </w:style>
  <w:style w:type="paragraph" w:styleId="3">
    <w:name w:val="heading 2"/>
    <w:basedOn w:val="1"/>
    <w:next w:val="1"/>
    <w:link w:val="12"/>
    <w:qFormat/>
    <w:uiPriority w:val="0"/>
    <w:pPr>
      <w:keepNext/>
      <w:jc w:val="center"/>
      <w:outlineLvl w:val="1"/>
    </w:pPr>
    <w:rPr>
      <w:b/>
      <w:caps/>
      <w:kern w:val="28"/>
      <w:sz w:val="36"/>
      <w:szCs w:val="20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6">
    <w:name w:val="Body Text 2"/>
    <w:basedOn w:val="1"/>
    <w:link w:val="10"/>
    <w:uiPriority w:val="0"/>
    <w:pPr>
      <w:jc w:val="both"/>
    </w:pPr>
    <w:rPr>
      <w:sz w:val="28"/>
      <w:szCs w:val="20"/>
    </w:rPr>
  </w:style>
  <w:style w:type="paragraph" w:customStyle="1" w:styleId="7">
    <w:name w:val="ConsPlusNonformat"/>
    <w:uiPriority w:val="0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 w:bidi="ar-SA"/>
    </w:rPr>
  </w:style>
  <w:style w:type="paragraph" w:customStyle="1" w:styleId="8">
    <w:name w:val="ConsPlusCell"/>
    <w:uiPriority w:val="0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 w:bidi="ar-SA"/>
    </w:rPr>
  </w:style>
  <w:style w:type="paragraph" w:customStyle="1" w:styleId="9">
    <w:name w:val="ConsPlusNormal"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 w:bidi="ar-SA"/>
    </w:rPr>
  </w:style>
  <w:style w:type="character" w:customStyle="1" w:styleId="10">
    <w:name w:val="Основной текст 2 Знак"/>
    <w:link w:val="6"/>
    <w:uiPriority w:val="0"/>
    <w:rPr>
      <w:sz w:val="28"/>
    </w:rPr>
  </w:style>
  <w:style w:type="character" w:customStyle="1" w:styleId="11">
    <w:name w:val="Заголовок 1 Знак"/>
    <w:link w:val="2"/>
    <w:uiPriority w:val="0"/>
    <w:rPr>
      <w:b/>
      <w:caps/>
      <w:kern w:val="28"/>
      <w:sz w:val="48"/>
    </w:rPr>
  </w:style>
  <w:style w:type="character" w:customStyle="1" w:styleId="12">
    <w:name w:val="Заголовок 2 Знак"/>
    <w:link w:val="3"/>
    <w:uiPriority w:val="0"/>
    <w:rPr>
      <w:b/>
      <w:caps/>
      <w:kern w:val="28"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Мингосимущества</Company>
  <Pages>4</Pages>
  <Words>775</Words>
  <Characters>4419</Characters>
  <Lines>36</Lines>
  <Paragraphs>10</Paragraphs>
  <TotalTime>0</TotalTime>
  <ScaleCrop>false</ScaleCrop>
  <LinksUpToDate>false</LinksUpToDate>
  <CharactersWithSpaces>5184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2015-12-17T12:06:00Z</dcterms:created>
  <dc:creator>Алексей</dc:creator>
  <cp:lastModifiedBy>Ксения</cp:lastModifiedBy>
  <cp:lastPrinted>2015-12-14T07:34:00Z</cp:lastPrinted>
  <dcterms:modified xsi:type="dcterms:W3CDTF">2024-11-29T10:21:23Z</dcterms:modified>
  <dc:title>ПРАВИТЕЛЬСТВО УЛЬЯНОВСКОЙ ОБЛАСТИ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4391957FE1D74AAFA4481771B46A0F0F_13</vt:lpwstr>
  </property>
</Properties>
</file>