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35F37">
      <w:pPr>
        <w:tabs>
          <w:tab w:val="left" w:pos="2646"/>
        </w:tabs>
        <w:jc w:val="center"/>
        <w:rPr>
          <w:b/>
          <w:sz w:val="28"/>
          <w:szCs w:val="32"/>
          <w:lang w:val="ru-RU"/>
        </w:rPr>
      </w:pPr>
      <w:bookmarkStart w:id="0" w:name="_GoBack"/>
      <w:bookmarkEnd w:id="0"/>
      <w:r>
        <w:rPr>
          <w:b/>
          <w:sz w:val="28"/>
          <w:szCs w:val="32"/>
          <w:lang w:val="ru-RU"/>
        </w:rPr>
        <w:t>СОВЕТ ДЕПУТАТОВ</w:t>
      </w:r>
    </w:p>
    <w:p w14:paraId="35AB2F16">
      <w:pPr>
        <w:jc w:val="center"/>
        <w:rPr>
          <w:b/>
          <w:sz w:val="28"/>
          <w:szCs w:val="32"/>
          <w:lang w:val="ru-RU"/>
        </w:rPr>
      </w:pPr>
      <w:r>
        <w:rPr>
          <w:b/>
          <w:sz w:val="28"/>
          <w:szCs w:val="32"/>
          <w:lang w:val="ru-RU"/>
        </w:rPr>
        <w:t>МУНИЦИПАЛЬНОГО ОБРАЗОВАНИЯ</w:t>
      </w:r>
    </w:p>
    <w:p w14:paraId="4B525E67">
      <w:pPr>
        <w:jc w:val="center"/>
        <w:rPr>
          <w:b/>
          <w:sz w:val="28"/>
          <w:szCs w:val="32"/>
          <w:lang w:val="ru-RU"/>
        </w:rPr>
      </w:pPr>
      <w:r>
        <w:rPr>
          <w:b/>
          <w:sz w:val="28"/>
          <w:szCs w:val="32"/>
          <w:lang w:val="ru-RU"/>
        </w:rPr>
        <w:t>«СТАРОМАКЛАУШИНСКОЕ СЕЛЬСКОЕ ПОСЕЛЕНИЕ»</w:t>
      </w:r>
    </w:p>
    <w:p w14:paraId="04A37AE9">
      <w:pPr>
        <w:jc w:val="center"/>
        <w:rPr>
          <w:szCs w:val="28"/>
          <w:lang w:val="ru-RU"/>
        </w:rPr>
      </w:pPr>
      <w:r>
        <w:rPr>
          <w:b/>
          <w:sz w:val="28"/>
          <w:szCs w:val="32"/>
          <w:lang w:val="ru-RU"/>
        </w:rPr>
        <w:t>МАЙНСКОГО РАЙОНА УЛЬЯНОВСКОЙ ОБЛАСТИ</w:t>
      </w:r>
    </w:p>
    <w:p w14:paraId="2AFCE202">
      <w:pPr>
        <w:rPr>
          <w:sz w:val="28"/>
          <w:szCs w:val="28"/>
          <w:lang w:val="ru-RU"/>
        </w:rPr>
      </w:pPr>
    </w:p>
    <w:p w14:paraId="04303648">
      <w:pPr>
        <w:jc w:val="center"/>
        <w:rPr>
          <w:szCs w:val="28"/>
          <w:lang w:val="ru-RU"/>
        </w:rPr>
      </w:pPr>
      <w:r>
        <w:rPr>
          <w:b/>
          <w:bCs/>
          <w:sz w:val="28"/>
          <w:szCs w:val="32"/>
          <w:lang w:val="ru-RU"/>
        </w:rPr>
        <w:t>РЕШЕНИЕ</w:t>
      </w:r>
    </w:p>
    <w:p w14:paraId="40BEEC43">
      <w:pPr>
        <w:jc w:val="center"/>
        <w:rPr>
          <w:sz w:val="28"/>
          <w:szCs w:val="28"/>
          <w:lang w:val="ru-RU"/>
        </w:rPr>
      </w:pPr>
    </w:p>
    <w:p w14:paraId="6504CA58">
      <w:pPr>
        <w:rPr>
          <w:sz w:val="22"/>
          <w:szCs w:val="22"/>
          <w:lang w:val="ru-RU"/>
        </w:rPr>
      </w:pPr>
      <w:r>
        <w:rPr>
          <w:sz w:val="28"/>
          <w:szCs w:val="28"/>
          <w:lang w:val="ru-RU"/>
        </w:rPr>
        <w:t>от  ___.___2024 г.                                                                                    №___/___</w:t>
      </w:r>
    </w:p>
    <w:p w14:paraId="63486B19">
      <w:pPr>
        <w:jc w:val="center"/>
        <w:rPr>
          <w:sz w:val="28"/>
          <w:szCs w:val="28"/>
          <w:lang w:val="ru-RU"/>
        </w:rPr>
      </w:pPr>
      <w:r>
        <w:rPr>
          <w:sz w:val="22"/>
          <w:szCs w:val="22"/>
          <w:lang w:val="ru-RU"/>
        </w:rPr>
        <w:t>с.Старые Маклауши</w:t>
      </w:r>
    </w:p>
    <w:p w14:paraId="0ECBFEA6">
      <w:pPr>
        <w:rPr>
          <w:sz w:val="28"/>
          <w:szCs w:val="28"/>
          <w:lang w:val="ru-RU"/>
        </w:rPr>
      </w:pPr>
    </w:p>
    <w:p w14:paraId="2BA62DC5">
      <w:pPr>
        <w:rPr>
          <w:sz w:val="28"/>
          <w:szCs w:val="28"/>
          <w:lang w:val="ru-RU"/>
        </w:rPr>
      </w:pPr>
      <w:r>
        <w:rPr>
          <w:b/>
          <w:bCs/>
          <w:sz w:val="28"/>
          <w:szCs w:val="28"/>
          <w:lang w:val="ru-RU"/>
        </w:rPr>
        <w:t>О проекте решения «Об исполнении бюджета муниципального образования «Старомаклаушинское сельское  поселение» Майнского района Ульяновской области за 2023 год»  и назначении  публичных слушаний</w:t>
      </w:r>
    </w:p>
    <w:p w14:paraId="42C40058">
      <w:pPr>
        <w:rPr>
          <w:sz w:val="28"/>
          <w:szCs w:val="28"/>
          <w:lang w:val="ru-RU"/>
        </w:rPr>
      </w:pPr>
    </w:p>
    <w:p w14:paraId="48C42FE8">
      <w:pPr>
        <w:ind w:firstLine="851"/>
        <w:jc w:val="both"/>
        <w:rPr>
          <w:sz w:val="28"/>
          <w:szCs w:val="28"/>
          <w:lang w:val="ru-RU"/>
        </w:rPr>
      </w:pPr>
      <w:r>
        <w:rPr>
          <w:sz w:val="28"/>
          <w:szCs w:val="28"/>
          <w:lang w:val="ru-RU"/>
        </w:rPr>
        <w:t xml:space="preserve">В соответствии с Федеральным законом от 06.10.2003 года 131-ФЗ «Об общих принципах самоуправления в Российской Федерации» Совет депутатов </w:t>
      </w:r>
      <w:r>
        <w:rPr>
          <w:b/>
          <w:bCs/>
          <w:sz w:val="28"/>
          <w:szCs w:val="28"/>
          <w:lang w:val="ru-RU"/>
        </w:rPr>
        <w:t>решил</w:t>
      </w:r>
      <w:r>
        <w:rPr>
          <w:sz w:val="28"/>
          <w:szCs w:val="28"/>
          <w:lang w:val="ru-RU"/>
        </w:rPr>
        <w:t>:</w:t>
      </w:r>
    </w:p>
    <w:p w14:paraId="0DAA669D">
      <w:pPr>
        <w:numPr>
          <w:ilvl w:val="0"/>
          <w:numId w:val="1"/>
        </w:numPr>
        <w:ind w:left="0" w:firstLine="851"/>
        <w:jc w:val="both"/>
        <w:rPr>
          <w:szCs w:val="28"/>
          <w:lang w:val="ru-RU"/>
        </w:rPr>
      </w:pPr>
      <w:r>
        <w:rPr>
          <w:szCs w:val="28"/>
          <w:lang w:val="ru-RU"/>
        </w:rPr>
        <w:t>Принять проект решения Совета депутатов «Об исполнении бюджета муниципального образования «Старомаклаушинское сельское поселение» Майнского района Ульяновской области за 2023 год» (приложение 1).</w:t>
      </w:r>
    </w:p>
    <w:p w14:paraId="603031E3">
      <w:pPr>
        <w:numPr>
          <w:ilvl w:val="0"/>
          <w:numId w:val="1"/>
        </w:numPr>
        <w:ind w:left="0" w:firstLine="851"/>
        <w:jc w:val="both"/>
        <w:rPr>
          <w:szCs w:val="28"/>
          <w:lang w:val="ru-RU"/>
        </w:rPr>
      </w:pPr>
      <w:r>
        <w:rPr>
          <w:szCs w:val="28"/>
          <w:lang w:val="ru-RU"/>
        </w:rPr>
        <w:t>Назначить публичные слушания по вопросу «Об исполнении бюджета  муниципального образования «Старомаклаушинское сельское поселение» Майнского района Ульяновской области за 2023год» на  09 часов 00 минут 27 мая  2024 года в помещении администрации муниципального образования «Старомаклаушинское сельское поселение» Майнского района Ульяновской области.</w:t>
      </w:r>
    </w:p>
    <w:p w14:paraId="34ED350B">
      <w:pPr>
        <w:numPr>
          <w:ilvl w:val="0"/>
          <w:numId w:val="1"/>
        </w:numPr>
        <w:ind w:left="0" w:firstLine="851"/>
        <w:jc w:val="both"/>
        <w:rPr>
          <w:szCs w:val="28"/>
          <w:lang w:val="ru-RU"/>
        </w:rPr>
      </w:pPr>
      <w:r>
        <w:rPr>
          <w:szCs w:val="28"/>
          <w:lang w:val="ru-RU"/>
        </w:rPr>
        <w:t>Опубликовать (обнародовать) в информационном бюллетене «Маклаушинский вестник»:</w:t>
      </w:r>
    </w:p>
    <w:p w14:paraId="4DC39FA5">
      <w:pPr>
        <w:ind w:firstLine="851"/>
        <w:jc w:val="both"/>
        <w:rPr>
          <w:szCs w:val="28"/>
          <w:lang w:val="ru-RU"/>
        </w:rPr>
      </w:pPr>
      <w:r>
        <w:rPr>
          <w:szCs w:val="28"/>
          <w:lang w:val="ru-RU"/>
        </w:rPr>
        <w:t xml:space="preserve"> </w:t>
      </w:r>
      <w:r>
        <w:rPr>
          <w:szCs w:val="28"/>
          <w:lang w:val="ru-RU"/>
        </w:rPr>
        <w:tab/>
      </w:r>
      <w:r>
        <w:rPr>
          <w:szCs w:val="28"/>
          <w:lang w:val="ru-RU"/>
        </w:rPr>
        <w:t>3.1. Проект решения «Об исполнении бюджета муниципального образования «Старомаклаушинское сельское поселение» Майнского района Ульяновской области за 2023год» (Приложение №1).</w:t>
      </w:r>
    </w:p>
    <w:p w14:paraId="53E13F9E">
      <w:pPr>
        <w:ind w:firstLine="851"/>
        <w:jc w:val="both"/>
        <w:rPr>
          <w:szCs w:val="28"/>
          <w:lang w:val="ru-RU"/>
        </w:rPr>
      </w:pPr>
      <w:r>
        <w:rPr>
          <w:szCs w:val="28"/>
          <w:lang w:val="ru-RU"/>
        </w:rPr>
        <w:tab/>
      </w:r>
      <w:r>
        <w:rPr>
          <w:szCs w:val="28"/>
          <w:lang w:val="ru-RU"/>
        </w:rPr>
        <w:t>3.2. Информационное сообщение о проведении публичных слушаний (Приложение №2).</w:t>
      </w:r>
    </w:p>
    <w:p w14:paraId="4167E6D0">
      <w:pPr>
        <w:numPr>
          <w:ilvl w:val="0"/>
          <w:numId w:val="1"/>
        </w:numPr>
        <w:ind w:left="0" w:firstLine="851"/>
        <w:jc w:val="both"/>
        <w:rPr>
          <w:szCs w:val="28"/>
          <w:lang w:val="ru-RU"/>
        </w:rPr>
      </w:pPr>
      <w:r>
        <w:rPr>
          <w:szCs w:val="28"/>
          <w:lang w:val="ru-RU"/>
        </w:rPr>
        <w:t>Назначить председательствующего на публичных слушаниях депутата Совета депутатов Рожкова А.Н., секретарем — специалист по правовому обеспечению, делопроизводству Голякову Н.М.</w:t>
      </w:r>
    </w:p>
    <w:p w14:paraId="54E9067D">
      <w:pPr>
        <w:numPr>
          <w:ilvl w:val="0"/>
          <w:numId w:val="1"/>
        </w:numPr>
        <w:ind w:left="0" w:firstLine="851"/>
        <w:jc w:val="both"/>
        <w:rPr>
          <w:szCs w:val="28"/>
          <w:lang w:val="ru-RU"/>
        </w:rPr>
      </w:pPr>
      <w:r>
        <w:rPr>
          <w:szCs w:val="28"/>
          <w:lang w:val="ru-RU"/>
        </w:rPr>
        <w:t>Настоящее решение вступает в силу с момента опубликования.</w:t>
      </w:r>
    </w:p>
    <w:p w14:paraId="56260DA7">
      <w:pPr>
        <w:jc w:val="both"/>
        <w:rPr>
          <w:szCs w:val="28"/>
          <w:lang w:val="ru-RU"/>
        </w:rPr>
      </w:pPr>
    </w:p>
    <w:p w14:paraId="6E1D1948">
      <w:pPr>
        <w:jc w:val="both"/>
        <w:rPr>
          <w:szCs w:val="28"/>
          <w:lang w:val="ru-RU"/>
        </w:rPr>
      </w:pPr>
    </w:p>
    <w:p w14:paraId="400763E1">
      <w:pPr>
        <w:rPr>
          <w:szCs w:val="28"/>
          <w:lang w:val="ru-RU"/>
        </w:rPr>
      </w:pPr>
      <w:r>
        <w:rPr>
          <w:szCs w:val="28"/>
          <w:lang w:val="ru-RU"/>
        </w:rPr>
        <w:t>Глава муниципального образования</w:t>
      </w:r>
    </w:p>
    <w:p w14:paraId="4BAB2826">
      <w:pPr>
        <w:jc w:val="both"/>
        <w:rPr>
          <w:szCs w:val="28"/>
          <w:lang w:val="ru-RU"/>
        </w:rPr>
      </w:pPr>
      <w:r>
        <w:rPr>
          <w:szCs w:val="28"/>
          <w:lang w:val="ru-RU"/>
        </w:rPr>
        <w:t xml:space="preserve">«Старомаклаушинское сельское поселение»                                    </w:t>
      </w:r>
      <w:r>
        <w:rPr>
          <w:szCs w:val="28"/>
          <w:lang w:val="ru-RU"/>
        </w:rPr>
        <w:tab/>
      </w:r>
      <w:r>
        <w:rPr>
          <w:szCs w:val="28"/>
          <w:lang w:val="ru-RU"/>
        </w:rPr>
        <w:t xml:space="preserve">                 А.Н. Рожков</w:t>
      </w:r>
    </w:p>
    <w:p w14:paraId="2926E5F9">
      <w:pPr>
        <w:rPr>
          <w:szCs w:val="28"/>
          <w:lang w:val="ru-RU"/>
        </w:rPr>
      </w:pPr>
    </w:p>
    <w:p w14:paraId="1B8F86D6">
      <w:pPr>
        <w:rPr>
          <w:szCs w:val="28"/>
          <w:lang w:val="ru-RU"/>
        </w:rPr>
      </w:pPr>
    </w:p>
    <w:p w14:paraId="7FD34EA2">
      <w:pPr>
        <w:ind w:left="4536"/>
        <w:jc w:val="right"/>
        <w:rPr>
          <w:sz w:val="22"/>
          <w:szCs w:val="22"/>
          <w:lang w:val="ru-RU"/>
        </w:rPr>
      </w:pPr>
    </w:p>
    <w:p w14:paraId="3B54E987">
      <w:pPr>
        <w:ind w:left="4536"/>
        <w:jc w:val="right"/>
        <w:rPr>
          <w:sz w:val="22"/>
          <w:szCs w:val="22"/>
          <w:lang w:val="ru-RU"/>
        </w:rPr>
      </w:pPr>
    </w:p>
    <w:p w14:paraId="001521BC">
      <w:pPr>
        <w:ind w:left="4536"/>
        <w:jc w:val="right"/>
        <w:rPr>
          <w:sz w:val="22"/>
          <w:szCs w:val="22"/>
          <w:lang w:val="ru-RU"/>
        </w:rPr>
      </w:pPr>
    </w:p>
    <w:p w14:paraId="712A6C0D">
      <w:pPr>
        <w:ind w:left="4536"/>
        <w:jc w:val="right"/>
        <w:rPr>
          <w:sz w:val="22"/>
          <w:szCs w:val="22"/>
          <w:lang w:val="ru-RU"/>
        </w:rPr>
      </w:pPr>
    </w:p>
    <w:p w14:paraId="335ABB4E">
      <w:pPr>
        <w:ind w:left="4536"/>
        <w:jc w:val="right"/>
        <w:rPr>
          <w:sz w:val="22"/>
          <w:szCs w:val="22"/>
          <w:lang w:val="ru-RU"/>
        </w:rPr>
      </w:pPr>
    </w:p>
    <w:p w14:paraId="60B57576">
      <w:pPr>
        <w:ind w:left="4536"/>
        <w:jc w:val="right"/>
        <w:rPr>
          <w:sz w:val="22"/>
          <w:szCs w:val="22"/>
          <w:lang w:val="ru-RU"/>
        </w:rPr>
      </w:pPr>
    </w:p>
    <w:p w14:paraId="2A4F2AFB">
      <w:pPr>
        <w:ind w:left="4536"/>
        <w:jc w:val="right"/>
        <w:rPr>
          <w:sz w:val="22"/>
          <w:szCs w:val="22"/>
          <w:lang w:val="ru-RU"/>
        </w:rPr>
      </w:pPr>
    </w:p>
    <w:p w14:paraId="69C5FA5A">
      <w:pPr>
        <w:ind w:left="4536"/>
        <w:jc w:val="right"/>
        <w:rPr>
          <w:sz w:val="22"/>
          <w:szCs w:val="22"/>
          <w:lang w:val="ru-RU"/>
        </w:rPr>
      </w:pPr>
    </w:p>
    <w:p w14:paraId="0E609702">
      <w:pPr>
        <w:ind w:left="4536"/>
        <w:rPr>
          <w:b/>
          <w:bCs/>
          <w:sz w:val="28"/>
          <w:szCs w:val="28"/>
          <w:lang w:val="ru-RU"/>
        </w:rPr>
      </w:pPr>
      <w:r>
        <w:rPr>
          <w:b/>
          <w:szCs w:val="22"/>
          <w:lang w:val="ru-RU"/>
        </w:rPr>
        <w:t>ПРИЛОЖЕНИЕ № 1</w:t>
      </w:r>
      <w:r>
        <w:rPr>
          <w:b/>
          <w:bCs/>
          <w:sz w:val="28"/>
          <w:szCs w:val="28"/>
          <w:lang w:val="ru-RU"/>
        </w:rPr>
        <w:t xml:space="preserve"> </w:t>
      </w:r>
    </w:p>
    <w:p w14:paraId="6B5F88D2">
      <w:pPr>
        <w:ind w:left="4536"/>
        <w:rPr>
          <w:bCs/>
          <w:sz w:val="20"/>
          <w:szCs w:val="20"/>
          <w:lang w:val="ru-RU"/>
        </w:rPr>
      </w:pPr>
      <w:r>
        <w:rPr>
          <w:bCs/>
          <w:sz w:val="20"/>
          <w:szCs w:val="20"/>
          <w:lang w:val="ru-RU"/>
        </w:rPr>
        <w:t>К решению №______ от                2024 г.</w:t>
      </w:r>
    </w:p>
    <w:p w14:paraId="0770BDC5">
      <w:pPr>
        <w:ind w:left="4536"/>
        <w:rPr>
          <w:bCs/>
          <w:sz w:val="20"/>
          <w:szCs w:val="20"/>
          <w:lang w:val="ru-RU"/>
        </w:rPr>
      </w:pPr>
      <w:r>
        <w:rPr>
          <w:bCs/>
          <w:sz w:val="20"/>
          <w:szCs w:val="20"/>
          <w:lang w:val="ru-RU"/>
        </w:rPr>
        <w:t xml:space="preserve">«О проекте решения «Об исполнении </w:t>
      </w:r>
    </w:p>
    <w:p w14:paraId="34873544">
      <w:pPr>
        <w:ind w:left="4536"/>
        <w:rPr>
          <w:bCs/>
          <w:sz w:val="20"/>
          <w:szCs w:val="20"/>
          <w:lang w:val="ru-RU"/>
        </w:rPr>
      </w:pPr>
      <w:r>
        <w:rPr>
          <w:bCs/>
          <w:sz w:val="20"/>
          <w:szCs w:val="20"/>
          <w:lang w:val="ru-RU"/>
        </w:rPr>
        <w:t>бюджета муниципального образования</w:t>
      </w:r>
    </w:p>
    <w:p w14:paraId="352F9767">
      <w:pPr>
        <w:ind w:left="4536"/>
        <w:rPr>
          <w:bCs/>
          <w:sz w:val="20"/>
          <w:szCs w:val="20"/>
          <w:lang w:val="ru-RU"/>
        </w:rPr>
      </w:pPr>
      <w:r>
        <w:rPr>
          <w:bCs/>
          <w:sz w:val="20"/>
          <w:szCs w:val="20"/>
          <w:lang w:val="ru-RU"/>
        </w:rPr>
        <w:t xml:space="preserve"> «Старомаклаушинское сельское  поселение»</w:t>
      </w:r>
      <w:r>
        <w:rPr>
          <w:szCs w:val="28"/>
          <w:lang w:val="ru-RU"/>
        </w:rPr>
        <w:t xml:space="preserve"> </w:t>
      </w:r>
      <w:r>
        <w:rPr>
          <w:sz w:val="20"/>
          <w:szCs w:val="28"/>
          <w:lang w:val="ru-RU"/>
        </w:rPr>
        <w:t>Майнского района Ульяновской области</w:t>
      </w:r>
    </w:p>
    <w:p w14:paraId="263B4AED">
      <w:pPr>
        <w:ind w:left="4536"/>
        <w:rPr>
          <w:sz w:val="20"/>
          <w:szCs w:val="20"/>
          <w:lang w:val="ru-RU"/>
        </w:rPr>
      </w:pPr>
      <w:r>
        <w:rPr>
          <w:bCs/>
          <w:sz w:val="20"/>
          <w:szCs w:val="20"/>
          <w:lang w:val="ru-RU"/>
        </w:rPr>
        <w:t xml:space="preserve"> за 2023 год»  и назначении  публичных слушаний</w:t>
      </w:r>
    </w:p>
    <w:p w14:paraId="5FD64D86">
      <w:pPr>
        <w:ind w:left="4536"/>
        <w:jc w:val="right"/>
        <w:rPr>
          <w:b/>
          <w:szCs w:val="22"/>
          <w:lang w:val="ru-RU"/>
        </w:rPr>
      </w:pPr>
    </w:p>
    <w:p w14:paraId="7A0318E2">
      <w:pPr>
        <w:jc w:val="right"/>
        <w:rPr>
          <w:b/>
          <w:bCs/>
          <w:sz w:val="32"/>
          <w:szCs w:val="32"/>
          <w:lang w:val="ru-RU"/>
        </w:rPr>
      </w:pPr>
      <w:r>
        <w:rPr>
          <w:lang w:val="ru-RU"/>
        </w:rPr>
        <w:t xml:space="preserve">                                                                                                                                                  </w:t>
      </w:r>
    </w:p>
    <w:p w14:paraId="17984DEF">
      <w:pPr>
        <w:jc w:val="center"/>
        <w:rPr>
          <w:b/>
          <w:bCs/>
          <w:sz w:val="28"/>
          <w:szCs w:val="32"/>
          <w:lang w:val="ru-RU"/>
        </w:rPr>
      </w:pPr>
      <w:r>
        <w:rPr>
          <w:b/>
          <w:bCs/>
          <w:sz w:val="28"/>
          <w:szCs w:val="32"/>
          <w:lang w:val="ru-RU"/>
        </w:rPr>
        <w:t xml:space="preserve">СОВЕТ ДЕПУТАТОВ </w:t>
      </w:r>
    </w:p>
    <w:p w14:paraId="3C2B14CF">
      <w:pPr>
        <w:jc w:val="center"/>
        <w:rPr>
          <w:b/>
          <w:bCs/>
          <w:sz w:val="28"/>
          <w:szCs w:val="32"/>
          <w:lang w:val="ru-RU"/>
        </w:rPr>
      </w:pPr>
      <w:r>
        <w:rPr>
          <w:b/>
          <w:bCs/>
          <w:sz w:val="28"/>
          <w:szCs w:val="32"/>
          <w:lang w:val="ru-RU"/>
        </w:rPr>
        <w:t xml:space="preserve">МУНИЦИПАЛЬНОГО ОБРАЗОВАНИЯ </w:t>
      </w:r>
    </w:p>
    <w:p w14:paraId="4E03E632">
      <w:pPr>
        <w:jc w:val="center"/>
        <w:rPr>
          <w:b/>
          <w:bCs/>
          <w:sz w:val="28"/>
          <w:szCs w:val="32"/>
          <w:lang w:val="ru-RU"/>
        </w:rPr>
      </w:pPr>
      <w:r>
        <w:rPr>
          <w:b/>
          <w:bCs/>
          <w:sz w:val="28"/>
          <w:szCs w:val="32"/>
          <w:lang w:val="ru-RU"/>
        </w:rPr>
        <w:t>«</w:t>
      </w:r>
      <w:r>
        <w:rPr>
          <w:b/>
          <w:sz w:val="28"/>
          <w:szCs w:val="28"/>
          <w:lang w:val="ru-RU"/>
        </w:rPr>
        <w:t>СТАРОМАКЛАУШИНСКОЕ</w:t>
      </w:r>
      <w:r>
        <w:rPr>
          <w:b/>
          <w:bCs/>
          <w:sz w:val="28"/>
          <w:szCs w:val="32"/>
          <w:lang w:val="ru-RU"/>
        </w:rPr>
        <w:t xml:space="preserve"> СЕЛЬСКОЕ ПОСЕЛЕНИЕ» </w:t>
      </w:r>
    </w:p>
    <w:p w14:paraId="3FB4C6E8">
      <w:pPr>
        <w:jc w:val="center"/>
        <w:rPr>
          <w:b/>
          <w:bCs/>
          <w:sz w:val="28"/>
          <w:szCs w:val="32"/>
          <w:lang w:val="ru-RU"/>
        </w:rPr>
      </w:pPr>
      <w:r>
        <w:rPr>
          <w:b/>
          <w:bCs/>
          <w:sz w:val="28"/>
          <w:szCs w:val="32"/>
          <w:lang w:val="ru-RU"/>
        </w:rPr>
        <w:t>МАЙНСКОГО РАЙОНА УЛЬЯНОВСКОЙ ОБЛАСТИ</w:t>
      </w:r>
    </w:p>
    <w:p w14:paraId="61DCC689">
      <w:pPr>
        <w:rPr>
          <w:b/>
          <w:bCs/>
          <w:sz w:val="28"/>
          <w:szCs w:val="32"/>
          <w:lang w:val="ru-RU"/>
        </w:rPr>
      </w:pPr>
    </w:p>
    <w:p w14:paraId="30D9D6BE">
      <w:pPr>
        <w:jc w:val="center"/>
        <w:rPr>
          <w:sz w:val="22"/>
          <w:lang w:val="ru-RU"/>
        </w:rPr>
      </w:pPr>
      <w:r>
        <w:rPr>
          <w:b/>
          <w:sz w:val="28"/>
          <w:szCs w:val="28"/>
          <w:lang w:val="ru-RU"/>
        </w:rPr>
        <w:t>ПРОЕКТ</w:t>
      </w:r>
      <w:r>
        <w:rPr>
          <w:szCs w:val="28"/>
          <w:lang w:val="ru-RU"/>
        </w:rPr>
        <w:t xml:space="preserve"> </w:t>
      </w:r>
      <w:r>
        <w:rPr>
          <w:b/>
          <w:bCs/>
          <w:sz w:val="28"/>
          <w:szCs w:val="32"/>
          <w:lang w:val="ru-RU"/>
        </w:rPr>
        <w:t>РЕШЕНИЯ</w:t>
      </w:r>
    </w:p>
    <w:p w14:paraId="0D5D35D1">
      <w:pPr>
        <w:jc w:val="center"/>
        <w:rPr>
          <w:lang w:val="ru-RU"/>
        </w:rPr>
      </w:pPr>
    </w:p>
    <w:p w14:paraId="08EE5147">
      <w:pPr>
        <w:rPr>
          <w:sz w:val="22"/>
          <w:szCs w:val="22"/>
          <w:lang w:val="ru-RU"/>
        </w:rPr>
      </w:pPr>
      <w:r>
        <w:rPr>
          <w:sz w:val="28"/>
          <w:szCs w:val="28"/>
          <w:lang w:val="ru-RU"/>
        </w:rPr>
        <w:t>от ___.___2024г.                                                                                  №___/___</w:t>
      </w:r>
    </w:p>
    <w:p w14:paraId="655960BC">
      <w:pPr>
        <w:jc w:val="center"/>
        <w:rPr>
          <w:sz w:val="28"/>
          <w:szCs w:val="28"/>
          <w:lang w:val="ru-RU"/>
        </w:rPr>
      </w:pPr>
      <w:r>
        <w:rPr>
          <w:sz w:val="22"/>
          <w:szCs w:val="22"/>
          <w:lang w:val="ru-RU"/>
        </w:rPr>
        <w:t>с.Старые Маклауши</w:t>
      </w:r>
    </w:p>
    <w:p w14:paraId="3AB95A0C">
      <w:pPr>
        <w:rPr>
          <w:sz w:val="28"/>
          <w:szCs w:val="28"/>
          <w:lang w:val="ru-RU"/>
        </w:rPr>
      </w:pPr>
    </w:p>
    <w:p w14:paraId="20EA1FE9">
      <w:pPr>
        <w:rPr>
          <w:b/>
          <w:bCs/>
          <w:sz w:val="28"/>
          <w:szCs w:val="28"/>
          <w:lang w:val="ru-RU"/>
        </w:rPr>
      </w:pPr>
      <w:r>
        <w:rPr>
          <w:b/>
          <w:bCs/>
          <w:sz w:val="28"/>
          <w:szCs w:val="28"/>
          <w:lang w:val="ru-RU"/>
        </w:rPr>
        <w:t>Об исполнении бюджета муниципального образования</w:t>
      </w:r>
    </w:p>
    <w:p w14:paraId="48C23316">
      <w:pPr>
        <w:rPr>
          <w:b/>
          <w:bCs/>
          <w:sz w:val="28"/>
          <w:szCs w:val="28"/>
          <w:lang w:val="ru-RU"/>
        </w:rPr>
      </w:pPr>
      <w:r>
        <w:rPr>
          <w:b/>
          <w:bCs/>
          <w:sz w:val="28"/>
          <w:szCs w:val="28"/>
          <w:lang w:val="ru-RU"/>
        </w:rPr>
        <w:t>«</w:t>
      </w:r>
      <w:r>
        <w:rPr>
          <w:b/>
          <w:sz w:val="28"/>
          <w:szCs w:val="28"/>
          <w:lang w:val="ru-RU"/>
        </w:rPr>
        <w:t>Старомаклаушинское</w:t>
      </w:r>
      <w:r>
        <w:rPr>
          <w:b/>
          <w:bCs/>
          <w:sz w:val="28"/>
          <w:szCs w:val="28"/>
          <w:lang w:val="ru-RU"/>
        </w:rPr>
        <w:t xml:space="preserve"> сельское поселение»</w:t>
      </w:r>
      <w:r>
        <w:rPr>
          <w:szCs w:val="28"/>
          <w:lang w:val="ru-RU"/>
        </w:rPr>
        <w:t xml:space="preserve"> </w:t>
      </w:r>
      <w:r>
        <w:rPr>
          <w:b/>
          <w:sz w:val="28"/>
          <w:szCs w:val="28"/>
          <w:lang w:val="ru-RU"/>
        </w:rPr>
        <w:t>Майнского района Ульяновской области</w:t>
      </w:r>
      <w:r>
        <w:rPr>
          <w:b/>
          <w:bCs/>
          <w:sz w:val="32"/>
          <w:szCs w:val="28"/>
          <w:lang w:val="ru-RU"/>
        </w:rPr>
        <w:t xml:space="preserve"> </w:t>
      </w:r>
      <w:r>
        <w:rPr>
          <w:b/>
          <w:bCs/>
          <w:sz w:val="28"/>
          <w:szCs w:val="28"/>
          <w:lang w:val="ru-RU"/>
        </w:rPr>
        <w:t>за  203 год.</w:t>
      </w:r>
    </w:p>
    <w:p w14:paraId="6D77C146">
      <w:pPr>
        <w:rPr>
          <w:b/>
          <w:bCs/>
          <w:sz w:val="28"/>
          <w:szCs w:val="28"/>
          <w:lang w:val="ru-RU"/>
        </w:rPr>
      </w:pPr>
    </w:p>
    <w:p w14:paraId="06B38E5B">
      <w:pPr>
        <w:ind w:firstLine="851"/>
        <w:jc w:val="both"/>
        <w:rPr>
          <w:szCs w:val="28"/>
          <w:lang w:val="ru-RU"/>
        </w:rPr>
      </w:pPr>
      <w:r>
        <w:rPr>
          <w:szCs w:val="28"/>
          <w:lang w:val="ru-RU"/>
        </w:rPr>
        <w:t xml:space="preserve">Рассмотрев информацию финансиста по бюджету сельских поселений по переданным полномочиям отдела по бюджету МУ «Финансовое управление администрации МО «Майнский район» Ульяновской области об исполнении бюджета поселения за 2023 год, Совет депутатов </w:t>
      </w:r>
      <w:r>
        <w:rPr>
          <w:b/>
          <w:szCs w:val="28"/>
          <w:lang w:val="ru-RU"/>
        </w:rPr>
        <w:t>решил:</w:t>
      </w:r>
    </w:p>
    <w:p w14:paraId="7181F3D3">
      <w:pPr>
        <w:ind w:firstLine="851"/>
        <w:jc w:val="both"/>
        <w:rPr>
          <w:szCs w:val="28"/>
          <w:lang w:val="ru-RU"/>
        </w:rPr>
      </w:pPr>
      <w:r>
        <w:rPr>
          <w:szCs w:val="28"/>
          <w:lang w:val="ru-RU"/>
        </w:rPr>
        <w:t>1.Утвердить отчет об исполнении бюджета муниципального образования “Старомаклаушинское сельское поселение” Майнского района Ульяновской области за 2023 год  по доходам в сумме 5 954,00879 тысяч  рублей и расходам  в сумме 5 877,93621 тысяч рублей  с превышением доходов над расходами (профицит) в сумме 76,07258 тысяч рублей с показателями:</w:t>
      </w:r>
    </w:p>
    <w:p w14:paraId="2E7F875A">
      <w:pPr>
        <w:ind w:firstLine="851"/>
        <w:jc w:val="both"/>
        <w:rPr>
          <w:szCs w:val="28"/>
          <w:lang w:val="ru-RU"/>
        </w:rPr>
      </w:pPr>
      <w:r>
        <w:rPr>
          <w:szCs w:val="28"/>
          <w:lang w:val="ru-RU"/>
        </w:rPr>
        <w:t>1.1.Доходов бюджета муниципального образования “Старомаклаушинское сельское поселение” Майнского района за 2023 год согласно приложению №1 к настоящему  решению.</w:t>
      </w:r>
    </w:p>
    <w:p w14:paraId="573CA1F1">
      <w:pPr>
        <w:ind w:firstLine="851"/>
        <w:jc w:val="both"/>
        <w:rPr>
          <w:szCs w:val="28"/>
          <w:lang w:val="ru-RU"/>
        </w:rPr>
      </w:pPr>
      <w:r>
        <w:rPr>
          <w:szCs w:val="28"/>
          <w:lang w:val="ru-RU"/>
        </w:rPr>
        <w:t>1.2. Расходов  бюджета муниципального образования “Старомаклаушинское сельское поселение” Майнского района по разделам и подразделам классификации расходов бюджета за 2023 год согласно приложению №2 к настоящему решению.</w:t>
      </w:r>
    </w:p>
    <w:p w14:paraId="2B19BE29">
      <w:pPr>
        <w:ind w:firstLine="851"/>
        <w:jc w:val="both"/>
        <w:rPr>
          <w:szCs w:val="28"/>
          <w:lang w:val="ru-RU"/>
        </w:rPr>
      </w:pPr>
      <w:r>
        <w:rPr>
          <w:szCs w:val="28"/>
          <w:lang w:val="ru-RU"/>
        </w:rPr>
        <w:t>1.3. Расходов  бюджета муниципального образования “Старомаклаушинское сельское  поселение” Майнского района за 2023 год по ведомственной структуре расходов бюджета согласно приложению №3 к настоящему решению.</w:t>
      </w:r>
    </w:p>
    <w:p w14:paraId="05031384">
      <w:pPr>
        <w:ind w:firstLine="851"/>
        <w:jc w:val="both"/>
        <w:rPr>
          <w:szCs w:val="28"/>
          <w:lang w:val="ru-RU"/>
        </w:rPr>
      </w:pPr>
      <w:r>
        <w:rPr>
          <w:szCs w:val="28"/>
          <w:lang w:val="ru-RU"/>
        </w:rPr>
        <w:t>1.4. Источников внутреннего финансирования дефицита  бюджета муниципального образования «Старомаклаушинское сельское поселение» Майнского района за 2022 год согласно приложению №4 к настоящему решению.</w:t>
      </w:r>
    </w:p>
    <w:p w14:paraId="2F63D598">
      <w:pPr>
        <w:ind w:firstLine="851"/>
        <w:jc w:val="both"/>
        <w:rPr>
          <w:sz w:val="28"/>
          <w:szCs w:val="28"/>
          <w:lang w:val="ru-RU"/>
        </w:rPr>
      </w:pPr>
      <w:r>
        <w:rPr>
          <w:szCs w:val="28"/>
          <w:lang w:val="ru-RU"/>
        </w:rPr>
        <w:t>2. Настоящее решение вступает в силу с момента опубликования</w:t>
      </w:r>
      <w:r>
        <w:rPr>
          <w:sz w:val="28"/>
          <w:szCs w:val="28"/>
          <w:lang w:val="ru-RU"/>
        </w:rPr>
        <w:t>.</w:t>
      </w:r>
    </w:p>
    <w:p w14:paraId="02334CBC">
      <w:pPr>
        <w:ind w:firstLine="851"/>
        <w:jc w:val="both"/>
        <w:rPr>
          <w:sz w:val="28"/>
          <w:szCs w:val="28"/>
          <w:lang w:val="ru-RU"/>
        </w:rPr>
      </w:pPr>
    </w:p>
    <w:p w14:paraId="477302C2">
      <w:pPr>
        <w:rPr>
          <w:sz w:val="28"/>
          <w:szCs w:val="28"/>
          <w:lang w:val="ru-RU"/>
        </w:rPr>
      </w:pPr>
    </w:p>
    <w:p w14:paraId="56BD9EF0">
      <w:pPr>
        <w:rPr>
          <w:szCs w:val="28"/>
          <w:lang w:val="ru-RU"/>
        </w:rPr>
      </w:pPr>
      <w:r>
        <w:rPr>
          <w:szCs w:val="28"/>
          <w:lang w:val="ru-RU"/>
        </w:rPr>
        <w:t>Глава муниципального образования</w:t>
      </w:r>
    </w:p>
    <w:p w14:paraId="299FF81C">
      <w:pPr>
        <w:jc w:val="both"/>
        <w:rPr>
          <w:szCs w:val="28"/>
          <w:lang w:val="ru-RU"/>
        </w:rPr>
      </w:pPr>
      <w:r>
        <w:rPr>
          <w:szCs w:val="28"/>
          <w:lang w:val="ru-RU"/>
        </w:rPr>
        <w:t>«Старомаклаушинское сельское поселение»                                                    А.Н. Рожков</w:t>
      </w:r>
    </w:p>
    <w:p w14:paraId="5F19ABA5">
      <w:pPr>
        <w:spacing w:line="240" w:lineRule="exact"/>
        <w:ind w:right="6067"/>
        <w:rPr>
          <w:szCs w:val="28"/>
          <w:lang w:val="ru-RU"/>
        </w:rPr>
      </w:pPr>
    </w:p>
    <w:p w14:paraId="1525F9AF">
      <w:pPr>
        <w:spacing w:line="240" w:lineRule="exact"/>
        <w:ind w:right="6067"/>
        <w:rPr>
          <w:sz w:val="28"/>
          <w:lang w:val="ru-RU"/>
        </w:rPr>
      </w:pPr>
      <w:r>
        <w:rPr>
          <w:sz w:val="28"/>
          <w:lang w:val="ru-RU"/>
        </w:rPr>
        <w:t xml:space="preserve">                                     </w:t>
      </w:r>
    </w:p>
    <w:p w14:paraId="75A512C0">
      <w:pPr>
        <w:ind w:left="5670"/>
        <w:jc w:val="right"/>
        <w:rPr>
          <w:szCs w:val="28"/>
          <w:lang w:val="ru-RU"/>
        </w:rPr>
      </w:pPr>
      <w:r>
        <w:rPr>
          <w:szCs w:val="28"/>
          <w:lang w:val="ru-RU"/>
        </w:rPr>
        <w:t>ПРИЛОЖЕНИЕ №1</w:t>
      </w:r>
    </w:p>
    <w:p w14:paraId="2857AF7B">
      <w:pPr>
        <w:ind w:left="5670"/>
        <w:jc w:val="right"/>
        <w:rPr>
          <w:szCs w:val="28"/>
          <w:lang w:val="ru-RU"/>
        </w:rPr>
      </w:pPr>
      <w:r>
        <w:rPr>
          <w:szCs w:val="28"/>
          <w:lang w:val="ru-RU"/>
        </w:rPr>
        <w:t>к решению Совета депутатов</w:t>
      </w:r>
    </w:p>
    <w:p w14:paraId="03D8D328">
      <w:pPr>
        <w:ind w:left="5670"/>
        <w:jc w:val="right"/>
        <w:rPr>
          <w:szCs w:val="28"/>
          <w:lang w:val="ru-RU"/>
        </w:rPr>
      </w:pPr>
      <w:r>
        <w:rPr>
          <w:szCs w:val="28"/>
          <w:lang w:val="ru-RU"/>
        </w:rPr>
        <w:t xml:space="preserve">от_______2024г. №___/___ </w:t>
      </w:r>
    </w:p>
    <w:p w14:paraId="3686E0DB">
      <w:pPr>
        <w:jc w:val="center"/>
        <w:rPr>
          <w:sz w:val="28"/>
          <w:szCs w:val="28"/>
          <w:lang w:val="ru-RU"/>
        </w:rPr>
      </w:pPr>
    </w:p>
    <w:p w14:paraId="149670A7">
      <w:pPr>
        <w:jc w:val="center"/>
        <w:rPr>
          <w:b/>
          <w:sz w:val="28"/>
          <w:szCs w:val="28"/>
          <w:lang w:val="ru-RU"/>
        </w:rPr>
      </w:pPr>
      <w:r>
        <w:rPr>
          <w:b/>
          <w:sz w:val="28"/>
          <w:szCs w:val="28"/>
          <w:lang w:val="ru-RU"/>
        </w:rPr>
        <w:t xml:space="preserve">Доходы бюджета муниципального образования </w:t>
      </w:r>
      <w:r>
        <w:rPr>
          <w:b/>
          <w:szCs w:val="28"/>
          <w:lang w:val="ru-RU"/>
        </w:rPr>
        <w:t>«</w:t>
      </w:r>
      <w:r>
        <w:rPr>
          <w:b/>
          <w:sz w:val="28"/>
          <w:szCs w:val="28"/>
          <w:lang w:val="ru-RU"/>
        </w:rPr>
        <w:t xml:space="preserve">Старомаклаушинское сельское поселение» </w:t>
      </w:r>
      <w:r>
        <w:rPr>
          <w:b/>
          <w:bCs/>
          <w:sz w:val="28"/>
          <w:szCs w:val="28"/>
          <w:lang w:val="ru-RU"/>
        </w:rPr>
        <w:t xml:space="preserve">Майнского района Ульяновской области в разрезе кодов доходов, подвидов доходов, классификации доходов бюджетной классификации Российской Федерации </w:t>
      </w:r>
      <w:r>
        <w:rPr>
          <w:b/>
          <w:sz w:val="28"/>
          <w:szCs w:val="28"/>
          <w:lang w:val="ru-RU"/>
        </w:rPr>
        <w:t>за 2023 год</w:t>
      </w:r>
    </w:p>
    <w:p w14:paraId="392C69B5">
      <w:pPr>
        <w:jc w:val="right"/>
        <w:rPr>
          <w:b/>
          <w:bCs/>
        </w:rPr>
      </w:pPr>
      <w:r>
        <w:rPr>
          <w:b/>
          <w:bCs/>
        </w:rPr>
        <w:t>тыс.руб.</w:t>
      </w:r>
    </w:p>
    <w:tbl>
      <w:tblPr>
        <w:tblStyle w:val="4"/>
        <w:tblW w:w="10066" w:type="dxa"/>
        <w:tblInd w:w="-318" w:type="dxa"/>
        <w:tblLayout w:type="fixed"/>
        <w:tblCellMar>
          <w:top w:w="0" w:type="dxa"/>
          <w:left w:w="108" w:type="dxa"/>
          <w:bottom w:w="0" w:type="dxa"/>
          <w:right w:w="108" w:type="dxa"/>
        </w:tblCellMar>
      </w:tblPr>
      <w:tblGrid>
        <w:gridCol w:w="2553"/>
        <w:gridCol w:w="3402"/>
        <w:gridCol w:w="1559"/>
        <w:gridCol w:w="1559"/>
        <w:gridCol w:w="993"/>
      </w:tblGrid>
      <w:tr w14:paraId="77D8E091">
        <w:tblPrEx>
          <w:tblCellMar>
            <w:top w:w="0" w:type="dxa"/>
            <w:left w:w="108" w:type="dxa"/>
            <w:bottom w:w="0" w:type="dxa"/>
            <w:right w:w="108" w:type="dxa"/>
          </w:tblCellMar>
        </w:tblPrEx>
        <w:trPr>
          <w:wBefore w:w="0" w:type="dxa"/>
          <w:wAfter w:w="0" w:type="dxa"/>
          <w:trHeight w:val="276" w:hRule="atLeast"/>
        </w:trPr>
        <w:tc>
          <w:tcPr>
            <w:tcW w:w="2553" w:type="dxa"/>
            <w:vMerge w:val="restart"/>
            <w:tcBorders>
              <w:top w:val="single" w:color="auto" w:sz="8" w:space="0"/>
              <w:left w:val="single" w:color="auto" w:sz="8" w:space="0"/>
              <w:bottom w:val="single" w:color="auto" w:sz="4" w:space="0"/>
              <w:right w:val="single" w:color="auto" w:sz="4" w:space="0"/>
            </w:tcBorders>
            <w:shd w:val="clear" w:color="auto" w:fill="auto"/>
            <w:noWrap w:val="0"/>
            <w:vAlign w:val="center"/>
          </w:tcPr>
          <w:p w14:paraId="60CF4979">
            <w:pPr>
              <w:snapToGrid w:val="0"/>
              <w:jc w:val="center"/>
              <w:rPr>
                <w:b/>
                <w:lang w:val="ru-RU"/>
              </w:rPr>
            </w:pPr>
            <w:r>
              <w:rPr>
                <w:b/>
                <w:lang w:val="ru-RU"/>
              </w:rPr>
              <w:t>Код бюджетной</w:t>
            </w:r>
          </w:p>
          <w:p w14:paraId="6D8CDCFB">
            <w:pPr>
              <w:jc w:val="center"/>
              <w:rPr>
                <w:b/>
                <w:lang w:val="ru-RU"/>
              </w:rPr>
            </w:pPr>
            <w:r>
              <w:rPr>
                <w:b/>
                <w:lang w:val="ru-RU"/>
              </w:rPr>
              <w:t>классификации  Р.Ф.</w:t>
            </w:r>
          </w:p>
        </w:tc>
        <w:tc>
          <w:tcPr>
            <w:tcW w:w="3402"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center"/>
          </w:tcPr>
          <w:p w14:paraId="0C4B81AD">
            <w:pPr>
              <w:snapToGrid w:val="0"/>
              <w:jc w:val="center"/>
              <w:rPr>
                <w:b/>
              </w:rPr>
            </w:pPr>
            <w:r>
              <w:rPr>
                <w:b/>
              </w:rPr>
              <w:t>Наименование доходов</w:t>
            </w:r>
          </w:p>
        </w:tc>
        <w:tc>
          <w:tcPr>
            <w:tcW w:w="1559"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top"/>
          </w:tcPr>
          <w:p w14:paraId="31720E7D">
            <w:pPr>
              <w:widowControl/>
              <w:suppressAutoHyphens w:val="0"/>
              <w:jc w:val="center"/>
              <w:rPr>
                <w:rFonts w:eastAsia="Times New Roman" w:cs="Times New Roman"/>
                <w:b/>
                <w:bCs/>
                <w:color w:val="auto"/>
                <w:sz w:val="22"/>
                <w:szCs w:val="22"/>
                <w:lang w:val="ru-RU" w:eastAsia="ru-RU" w:bidi="ar-SA"/>
              </w:rPr>
            </w:pPr>
            <w:r>
              <w:rPr>
                <w:rFonts w:eastAsia="Times New Roman" w:cs="Times New Roman"/>
                <w:b/>
                <w:bCs/>
                <w:color w:val="auto"/>
                <w:sz w:val="22"/>
                <w:szCs w:val="22"/>
                <w:lang w:val="ru-RU" w:eastAsia="ru-RU" w:bidi="ar-SA"/>
              </w:rPr>
              <w:t>Уточнён-ный план на 2023 г.</w:t>
            </w:r>
          </w:p>
        </w:tc>
        <w:tc>
          <w:tcPr>
            <w:tcW w:w="1559"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top"/>
          </w:tcPr>
          <w:p w14:paraId="059052AE">
            <w:pPr>
              <w:widowControl/>
              <w:suppressAutoHyphens w:val="0"/>
              <w:jc w:val="center"/>
              <w:rPr>
                <w:rFonts w:eastAsia="Times New Roman" w:cs="Times New Roman"/>
                <w:b/>
                <w:bCs/>
                <w:color w:val="auto"/>
                <w:sz w:val="22"/>
                <w:szCs w:val="22"/>
                <w:lang w:val="ru-RU" w:eastAsia="ru-RU" w:bidi="ar-SA"/>
              </w:rPr>
            </w:pPr>
            <w:r>
              <w:rPr>
                <w:rFonts w:eastAsia="Times New Roman" w:cs="Times New Roman"/>
                <w:b/>
                <w:bCs/>
                <w:color w:val="auto"/>
                <w:sz w:val="22"/>
                <w:szCs w:val="22"/>
                <w:lang w:val="ru-RU" w:eastAsia="ru-RU" w:bidi="ar-SA"/>
              </w:rPr>
              <w:t>Исполнение за 2023 г.</w:t>
            </w:r>
          </w:p>
        </w:tc>
        <w:tc>
          <w:tcPr>
            <w:tcW w:w="993"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top"/>
          </w:tcPr>
          <w:p w14:paraId="78575E39">
            <w:pPr>
              <w:widowControl/>
              <w:suppressAutoHyphens w:val="0"/>
              <w:jc w:val="center"/>
              <w:rPr>
                <w:rFonts w:eastAsia="Times New Roman" w:cs="Times New Roman"/>
                <w:b/>
                <w:bCs/>
                <w:color w:val="auto"/>
                <w:sz w:val="22"/>
                <w:szCs w:val="22"/>
                <w:lang w:val="ru-RU" w:eastAsia="ru-RU" w:bidi="ar-SA"/>
              </w:rPr>
            </w:pPr>
            <w:r>
              <w:rPr>
                <w:rFonts w:eastAsia="Times New Roman" w:cs="Times New Roman"/>
                <w:b/>
                <w:bCs/>
                <w:color w:val="auto"/>
                <w:sz w:val="22"/>
                <w:szCs w:val="22"/>
                <w:lang w:val="ru-RU" w:eastAsia="ru-RU" w:bidi="ar-SA"/>
              </w:rPr>
              <w:t>% испол-нения за 2023г.</w:t>
            </w:r>
          </w:p>
        </w:tc>
      </w:tr>
      <w:tr w14:paraId="2B0260CE">
        <w:tblPrEx>
          <w:tblCellMar>
            <w:top w:w="0" w:type="dxa"/>
            <w:left w:w="108" w:type="dxa"/>
            <w:bottom w:w="0" w:type="dxa"/>
            <w:right w:w="108" w:type="dxa"/>
          </w:tblCellMar>
        </w:tblPrEx>
        <w:trPr>
          <w:wBefore w:w="0" w:type="dxa"/>
          <w:wAfter w:w="0" w:type="dxa"/>
          <w:trHeight w:val="659" w:hRule="atLeast"/>
        </w:trPr>
        <w:tc>
          <w:tcPr>
            <w:tcW w:w="2553" w:type="dxa"/>
            <w:vMerge w:val="continue"/>
            <w:tcBorders>
              <w:top w:val="single" w:color="auto" w:sz="8" w:space="0"/>
              <w:left w:val="single" w:color="auto" w:sz="8" w:space="0"/>
              <w:bottom w:val="single" w:color="auto" w:sz="4" w:space="0"/>
              <w:right w:val="single" w:color="auto" w:sz="4" w:space="0"/>
            </w:tcBorders>
            <w:noWrap w:val="0"/>
            <w:vAlign w:val="center"/>
          </w:tcPr>
          <w:p w14:paraId="404061B8">
            <w:pPr>
              <w:widowControl/>
              <w:suppressAutoHyphens w:val="0"/>
              <w:rPr>
                <w:rFonts w:eastAsia="Times New Roman" w:cs="Times New Roman"/>
                <w:b/>
                <w:bCs/>
                <w:color w:val="auto"/>
                <w:sz w:val="22"/>
                <w:szCs w:val="22"/>
                <w:lang w:val="ru-RU" w:eastAsia="ru-RU" w:bidi="ar-SA"/>
              </w:rPr>
            </w:pPr>
          </w:p>
        </w:tc>
        <w:tc>
          <w:tcPr>
            <w:tcW w:w="3402" w:type="dxa"/>
            <w:vMerge w:val="continue"/>
            <w:tcBorders>
              <w:top w:val="single" w:color="auto" w:sz="8" w:space="0"/>
              <w:left w:val="single" w:color="auto" w:sz="4" w:space="0"/>
              <w:bottom w:val="single" w:color="auto" w:sz="4" w:space="0"/>
              <w:right w:val="single" w:color="auto" w:sz="4" w:space="0"/>
            </w:tcBorders>
            <w:noWrap w:val="0"/>
            <w:vAlign w:val="center"/>
          </w:tcPr>
          <w:p w14:paraId="1EFA1C4D">
            <w:pPr>
              <w:widowControl/>
              <w:suppressAutoHyphens w:val="0"/>
              <w:rPr>
                <w:rFonts w:eastAsia="Times New Roman" w:cs="Times New Roman"/>
                <w:b/>
                <w:bCs/>
                <w:color w:val="auto"/>
                <w:sz w:val="22"/>
                <w:szCs w:val="22"/>
                <w:lang w:val="ru-RU" w:eastAsia="ru-RU" w:bidi="ar-SA"/>
              </w:rPr>
            </w:pPr>
          </w:p>
        </w:tc>
        <w:tc>
          <w:tcPr>
            <w:tcW w:w="1559" w:type="dxa"/>
            <w:vMerge w:val="continue"/>
            <w:tcBorders>
              <w:top w:val="single" w:color="auto" w:sz="8" w:space="0"/>
              <w:left w:val="single" w:color="auto" w:sz="4" w:space="0"/>
              <w:bottom w:val="single" w:color="auto" w:sz="4" w:space="0"/>
              <w:right w:val="single" w:color="auto" w:sz="4" w:space="0"/>
            </w:tcBorders>
            <w:noWrap w:val="0"/>
            <w:vAlign w:val="center"/>
          </w:tcPr>
          <w:p w14:paraId="113C36A5">
            <w:pPr>
              <w:widowControl/>
              <w:suppressAutoHyphens w:val="0"/>
              <w:rPr>
                <w:rFonts w:eastAsia="Times New Roman" w:cs="Times New Roman"/>
                <w:b/>
                <w:bCs/>
                <w:color w:val="auto"/>
                <w:sz w:val="22"/>
                <w:szCs w:val="22"/>
                <w:lang w:val="ru-RU" w:eastAsia="ru-RU" w:bidi="ar-SA"/>
              </w:rPr>
            </w:pPr>
          </w:p>
        </w:tc>
        <w:tc>
          <w:tcPr>
            <w:tcW w:w="1559" w:type="dxa"/>
            <w:vMerge w:val="continue"/>
            <w:tcBorders>
              <w:top w:val="single" w:color="auto" w:sz="8" w:space="0"/>
              <w:left w:val="single" w:color="auto" w:sz="4" w:space="0"/>
              <w:bottom w:val="single" w:color="auto" w:sz="4" w:space="0"/>
              <w:right w:val="single" w:color="auto" w:sz="4" w:space="0"/>
            </w:tcBorders>
            <w:noWrap w:val="0"/>
            <w:vAlign w:val="center"/>
          </w:tcPr>
          <w:p w14:paraId="6A6B6B7F">
            <w:pPr>
              <w:widowControl/>
              <w:suppressAutoHyphens w:val="0"/>
              <w:rPr>
                <w:rFonts w:eastAsia="Times New Roman" w:cs="Times New Roman"/>
                <w:b/>
                <w:bCs/>
                <w:color w:val="auto"/>
                <w:sz w:val="22"/>
                <w:szCs w:val="22"/>
                <w:lang w:val="ru-RU" w:eastAsia="ru-RU" w:bidi="ar-SA"/>
              </w:rPr>
            </w:pPr>
          </w:p>
        </w:tc>
        <w:tc>
          <w:tcPr>
            <w:tcW w:w="993" w:type="dxa"/>
            <w:vMerge w:val="continue"/>
            <w:tcBorders>
              <w:top w:val="single" w:color="auto" w:sz="8" w:space="0"/>
              <w:left w:val="single" w:color="auto" w:sz="4" w:space="0"/>
              <w:bottom w:val="single" w:color="auto" w:sz="4" w:space="0"/>
              <w:right w:val="single" w:color="auto" w:sz="4" w:space="0"/>
            </w:tcBorders>
            <w:noWrap w:val="0"/>
            <w:vAlign w:val="center"/>
          </w:tcPr>
          <w:p w14:paraId="0590930C">
            <w:pPr>
              <w:widowControl/>
              <w:suppressAutoHyphens w:val="0"/>
              <w:rPr>
                <w:rFonts w:eastAsia="Times New Roman" w:cs="Times New Roman"/>
                <w:b/>
                <w:bCs/>
                <w:color w:val="auto"/>
                <w:sz w:val="22"/>
                <w:szCs w:val="22"/>
                <w:lang w:val="ru-RU" w:eastAsia="ru-RU" w:bidi="ar-SA"/>
              </w:rPr>
            </w:pPr>
          </w:p>
        </w:tc>
      </w:tr>
      <w:tr w14:paraId="3C44B716">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09C8D976">
            <w:pPr>
              <w:jc w:val="center"/>
              <w:rPr>
                <w:rFonts w:cs="Times New Roman"/>
                <w:b/>
                <w:szCs w:val="16"/>
              </w:rPr>
            </w:pPr>
            <w:r>
              <w:rPr>
                <w:rFonts w:cs="Times New Roman"/>
                <w:b/>
                <w:szCs w:val="16"/>
              </w:rPr>
              <w:t>100 00000 00 0000 000</w:t>
            </w:r>
          </w:p>
        </w:tc>
        <w:tc>
          <w:tcPr>
            <w:tcW w:w="3402" w:type="dxa"/>
            <w:tcBorders>
              <w:top w:val="single" w:color="auto" w:sz="8" w:space="0"/>
              <w:left w:val="nil"/>
              <w:bottom w:val="single" w:color="auto" w:sz="4" w:space="0"/>
              <w:right w:val="single" w:color="auto" w:sz="4" w:space="0"/>
            </w:tcBorders>
            <w:shd w:val="clear" w:color="auto" w:fill="auto"/>
            <w:noWrap w:val="0"/>
            <w:vAlign w:val="bottom"/>
          </w:tcPr>
          <w:p w14:paraId="0587BFDE">
            <w:pPr>
              <w:rPr>
                <w:rFonts w:cs="Times New Roman"/>
                <w:b/>
              </w:rPr>
            </w:pPr>
            <w:r>
              <w:rPr>
                <w:rFonts w:cs="Times New Roman"/>
                <w:b/>
              </w:rPr>
              <w:t>НАЛОГОВЫЕ И НЕНАЛОГОВЫЕ ДОХОДЫ</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60D426F9">
            <w:pPr>
              <w:jc w:val="center"/>
              <w:rPr>
                <w:rFonts w:cs="Times New Roman"/>
                <w:b/>
                <w:lang w:val="ru-RU"/>
              </w:rPr>
            </w:pPr>
            <w:r>
              <w:rPr>
                <w:rFonts w:cs="Times New Roman"/>
                <w:b/>
                <w:lang w:val="ru-RU"/>
              </w:rPr>
              <w:t>2 448,996</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1117C851">
            <w:pPr>
              <w:jc w:val="center"/>
              <w:rPr>
                <w:rFonts w:cs="Times New Roman"/>
                <w:b/>
                <w:lang w:val="ru-RU"/>
              </w:rPr>
            </w:pPr>
            <w:r>
              <w:rPr>
                <w:rFonts w:cs="Times New Roman"/>
                <w:b/>
                <w:lang w:val="ru-RU"/>
              </w:rPr>
              <w:t>2 528,32679</w:t>
            </w:r>
          </w:p>
        </w:tc>
        <w:tc>
          <w:tcPr>
            <w:tcW w:w="993" w:type="dxa"/>
            <w:tcBorders>
              <w:top w:val="single" w:color="auto" w:sz="8" w:space="0"/>
              <w:left w:val="nil"/>
              <w:bottom w:val="nil"/>
              <w:right w:val="single" w:color="auto" w:sz="4" w:space="0"/>
            </w:tcBorders>
            <w:shd w:val="clear" w:color="auto" w:fill="auto"/>
            <w:noWrap w:val="0"/>
            <w:vAlign w:val="top"/>
          </w:tcPr>
          <w:p w14:paraId="2A1F2D48">
            <w:pPr>
              <w:jc w:val="center"/>
              <w:rPr>
                <w:rFonts w:cs="Times New Roman"/>
                <w:b/>
                <w:bCs/>
                <w:lang w:val="ru-RU"/>
              </w:rPr>
            </w:pPr>
            <w:r>
              <w:rPr>
                <w:rFonts w:cs="Times New Roman"/>
                <w:b/>
                <w:bCs/>
                <w:lang w:val="ru-RU"/>
              </w:rPr>
              <w:t>103,2</w:t>
            </w:r>
          </w:p>
        </w:tc>
      </w:tr>
      <w:tr w14:paraId="0AF05E82">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6AB8CAE9">
            <w:pPr>
              <w:jc w:val="center"/>
              <w:rPr>
                <w:rFonts w:cs="Times New Roman"/>
                <w:b/>
                <w:szCs w:val="16"/>
              </w:rPr>
            </w:pPr>
            <w:r>
              <w:rPr>
                <w:rFonts w:cs="Times New Roman"/>
                <w:b/>
                <w:szCs w:val="16"/>
              </w:rPr>
              <w:t>101 00000 00 0000 000</w:t>
            </w:r>
          </w:p>
        </w:tc>
        <w:tc>
          <w:tcPr>
            <w:tcW w:w="3402" w:type="dxa"/>
            <w:tcBorders>
              <w:top w:val="single" w:color="auto" w:sz="8" w:space="0"/>
              <w:left w:val="nil"/>
              <w:bottom w:val="single" w:color="auto" w:sz="4" w:space="0"/>
              <w:right w:val="single" w:color="auto" w:sz="4" w:space="0"/>
            </w:tcBorders>
            <w:shd w:val="clear" w:color="auto" w:fill="auto"/>
            <w:noWrap w:val="0"/>
            <w:vAlign w:val="bottom"/>
          </w:tcPr>
          <w:p w14:paraId="76AF3EBB">
            <w:pPr>
              <w:rPr>
                <w:rFonts w:cs="Times New Roman"/>
                <w:b/>
              </w:rPr>
            </w:pPr>
            <w:r>
              <w:rPr>
                <w:rFonts w:cs="Times New Roman"/>
                <w:b/>
              </w:rPr>
              <w:t>НАЛОГИ НА ПРИБЫЛЬ, ДОХОДЫ</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6D51D491">
            <w:pPr>
              <w:jc w:val="center"/>
              <w:rPr>
                <w:rFonts w:cs="Times New Roman"/>
                <w:b/>
                <w:lang w:val="ru-RU"/>
              </w:rPr>
            </w:pPr>
            <w:r>
              <w:rPr>
                <w:rFonts w:cs="Times New Roman"/>
                <w:b/>
                <w:lang w:val="ru-RU"/>
              </w:rPr>
              <w:t>308,2</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637E2E65">
            <w:pPr>
              <w:jc w:val="center"/>
              <w:rPr>
                <w:rFonts w:cs="Times New Roman"/>
                <w:b/>
                <w:lang w:val="ru-RU"/>
              </w:rPr>
            </w:pPr>
            <w:r>
              <w:rPr>
                <w:rFonts w:cs="Times New Roman"/>
                <w:b/>
                <w:lang w:val="ru-RU"/>
              </w:rPr>
              <w:t>352,82516</w:t>
            </w:r>
          </w:p>
        </w:tc>
        <w:tc>
          <w:tcPr>
            <w:tcW w:w="993" w:type="dxa"/>
            <w:tcBorders>
              <w:top w:val="single" w:color="auto" w:sz="8" w:space="0"/>
              <w:left w:val="nil"/>
              <w:bottom w:val="nil"/>
              <w:right w:val="single" w:color="auto" w:sz="4" w:space="0"/>
            </w:tcBorders>
            <w:shd w:val="clear" w:color="auto" w:fill="auto"/>
            <w:noWrap w:val="0"/>
            <w:vAlign w:val="top"/>
          </w:tcPr>
          <w:p w14:paraId="083B39DC">
            <w:pPr>
              <w:jc w:val="center"/>
              <w:rPr>
                <w:rFonts w:cs="Times New Roman"/>
                <w:b/>
                <w:bCs/>
                <w:lang w:val="ru-RU"/>
              </w:rPr>
            </w:pPr>
            <w:r>
              <w:rPr>
                <w:rFonts w:cs="Times New Roman"/>
                <w:b/>
                <w:bCs/>
                <w:lang w:val="ru-RU"/>
              </w:rPr>
              <w:t>114,5</w:t>
            </w:r>
          </w:p>
        </w:tc>
      </w:tr>
      <w:tr w14:paraId="360E956E">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72B78A83">
            <w:pPr>
              <w:jc w:val="center"/>
              <w:rPr>
                <w:rFonts w:cs="Times New Roman"/>
                <w:b/>
                <w:szCs w:val="16"/>
              </w:rPr>
            </w:pPr>
            <w:r>
              <w:rPr>
                <w:rFonts w:cs="Times New Roman"/>
                <w:b/>
                <w:szCs w:val="16"/>
              </w:rPr>
              <w:t>101 02000 01 0000 110</w:t>
            </w:r>
          </w:p>
        </w:tc>
        <w:tc>
          <w:tcPr>
            <w:tcW w:w="3402" w:type="dxa"/>
            <w:tcBorders>
              <w:top w:val="single" w:color="auto" w:sz="8" w:space="0"/>
              <w:left w:val="nil"/>
              <w:bottom w:val="single" w:color="auto" w:sz="4" w:space="0"/>
              <w:right w:val="single" w:color="auto" w:sz="4" w:space="0"/>
            </w:tcBorders>
            <w:shd w:val="clear" w:color="auto" w:fill="auto"/>
            <w:noWrap w:val="0"/>
            <w:vAlign w:val="bottom"/>
          </w:tcPr>
          <w:p w14:paraId="37EA0902">
            <w:pPr>
              <w:rPr>
                <w:rFonts w:cs="Times New Roman"/>
                <w:b/>
                <w:lang w:val="ru-RU"/>
              </w:rPr>
            </w:pPr>
            <w:r>
              <w:rPr>
                <w:rFonts w:cs="Times New Roman"/>
                <w:b/>
                <w:lang w:val="ru-RU"/>
              </w:rPr>
              <w:t>Налог на доходы физических лиц</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16F5C4FE">
            <w:pPr>
              <w:jc w:val="center"/>
              <w:rPr>
                <w:rFonts w:cs="Times New Roman"/>
                <w:b/>
                <w:lang w:val="ru-RU"/>
              </w:rPr>
            </w:pPr>
            <w:r>
              <w:rPr>
                <w:rFonts w:cs="Times New Roman"/>
                <w:b/>
                <w:lang w:val="ru-RU"/>
              </w:rPr>
              <w:t>308,2</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16D1A1FC">
            <w:pPr>
              <w:jc w:val="center"/>
              <w:rPr>
                <w:rFonts w:cs="Times New Roman"/>
                <w:b/>
                <w:lang w:val="ru-RU"/>
              </w:rPr>
            </w:pPr>
            <w:r>
              <w:rPr>
                <w:rFonts w:cs="Times New Roman"/>
                <w:b/>
                <w:lang w:val="ru-RU"/>
              </w:rPr>
              <w:t>352,82516</w:t>
            </w:r>
          </w:p>
        </w:tc>
        <w:tc>
          <w:tcPr>
            <w:tcW w:w="993" w:type="dxa"/>
            <w:tcBorders>
              <w:top w:val="single" w:color="auto" w:sz="8" w:space="0"/>
              <w:left w:val="nil"/>
              <w:bottom w:val="nil"/>
              <w:right w:val="single" w:color="auto" w:sz="4" w:space="0"/>
            </w:tcBorders>
            <w:shd w:val="clear" w:color="auto" w:fill="auto"/>
            <w:noWrap w:val="0"/>
            <w:vAlign w:val="top"/>
          </w:tcPr>
          <w:p w14:paraId="44754B40">
            <w:pPr>
              <w:jc w:val="center"/>
              <w:rPr>
                <w:rFonts w:cs="Times New Roman"/>
                <w:b/>
                <w:bCs/>
                <w:lang w:val="ru-RU"/>
              </w:rPr>
            </w:pPr>
            <w:r>
              <w:rPr>
                <w:rFonts w:cs="Times New Roman"/>
                <w:b/>
                <w:bCs/>
                <w:lang w:val="ru-RU"/>
              </w:rPr>
              <w:t>114,5</w:t>
            </w:r>
          </w:p>
        </w:tc>
      </w:tr>
      <w:tr w14:paraId="427F1A13">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753AF293">
            <w:pPr>
              <w:jc w:val="center"/>
              <w:rPr>
                <w:rFonts w:cs="Times New Roman"/>
                <w:szCs w:val="16"/>
              </w:rPr>
            </w:pPr>
            <w:r>
              <w:rPr>
                <w:rFonts w:cs="Times New Roman"/>
                <w:szCs w:val="16"/>
              </w:rPr>
              <w:t>101 02010 01 0000 110</w:t>
            </w:r>
          </w:p>
        </w:tc>
        <w:tc>
          <w:tcPr>
            <w:tcW w:w="3402" w:type="dxa"/>
            <w:tcBorders>
              <w:top w:val="single" w:color="auto" w:sz="8" w:space="0"/>
              <w:left w:val="nil"/>
              <w:bottom w:val="single" w:color="auto" w:sz="4" w:space="0"/>
              <w:right w:val="single" w:color="auto" w:sz="4" w:space="0"/>
            </w:tcBorders>
            <w:shd w:val="clear" w:color="auto" w:fill="auto"/>
            <w:noWrap w:val="0"/>
            <w:vAlign w:val="bottom"/>
          </w:tcPr>
          <w:p w14:paraId="278BA45D">
            <w:pPr>
              <w:rPr>
                <w:rFonts w:cs="Times New Roman"/>
                <w:lang w:val="ru-RU"/>
              </w:rPr>
            </w:pPr>
            <w:r>
              <w:rPr>
                <w:rFonts w:cs="Times New Roman"/>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444CEFA9">
            <w:pPr>
              <w:jc w:val="center"/>
              <w:rPr>
                <w:rFonts w:cs="Times New Roman"/>
                <w:lang w:val="ru-RU"/>
              </w:rPr>
            </w:pPr>
            <w:r>
              <w:rPr>
                <w:rFonts w:cs="Times New Roman"/>
                <w:lang w:val="ru-RU"/>
              </w:rPr>
              <w:t>308,2</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3E299316">
            <w:pPr>
              <w:jc w:val="center"/>
              <w:rPr>
                <w:rFonts w:cs="Times New Roman"/>
                <w:lang w:val="ru-RU"/>
              </w:rPr>
            </w:pPr>
            <w:r>
              <w:rPr>
                <w:rFonts w:cs="Times New Roman"/>
                <w:lang w:val="ru-RU"/>
              </w:rPr>
              <w:t>320,00761</w:t>
            </w:r>
          </w:p>
        </w:tc>
        <w:tc>
          <w:tcPr>
            <w:tcW w:w="993" w:type="dxa"/>
            <w:tcBorders>
              <w:top w:val="single" w:color="auto" w:sz="8" w:space="0"/>
              <w:left w:val="nil"/>
              <w:bottom w:val="nil"/>
              <w:right w:val="single" w:color="auto" w:sz="4" w:space="0"/>
            </w:tcBorders>
            <w:shd w:val="clear" w:color="auto" w:fill="auto"/>
            <w:noWrap w:val="0"/>
            <w:vAlign w:val="top"/>
          </w:tcPr>
          <w:p w14:paraId="7FDA8EC1">
            <w:pPr>
              <w:jc w:val="center"/>
              <w:rPr>
                <w:rFonts w:cs="Times New Roman"/>
                <w:bCs/>
                <w:lang w:val="ru-RU"/>
              </w:rPr>
            </w:pPr>
            <w:r>
              <w:rPr>
                <w:rFonts w:cs="Times New Roman"/>
                <w:bCs/>
                <w:lang w:val="ru-RU"/>
              </w:rPr>
              <w:t>103,8</w:t>
            </w:r>
          </w:p>
        </w:tc>
      </w:tr>
      <w:tr w14:paraId="4779338E">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157F5D9F">
            <w:pPr>
              <w:jc w:val="center"/>
              <w:rPr>
                <w:rFonts w:cs="Times New Roman"/>
                <w:szCs w:val="16"/>
              </w:rPr>
            </w:pPr>
            <w:r>
              <w:rPr>
                <w:rFonts w:cs="Times New Roman"/>
                <w:szCs w:val="16"/>
              </w:rPr>
              <w:t>101 02020 01 0000 110</w:t>
            </w:r>
          </w:p>
        </w:tc>
        <w:tc>
          <w:tcPr>
            <w:tcW w:w="3402" w:type="dxa"/>
            <w:tcBorders>
              <w:top w:val="single" w:color="auto" w:sz="8" w:space="0"/>
              <w:left w:val="nil"/>
              <w:bottom w:val="single" w:color="auto" w:sz="4" w:space="0"/>
              <w:right w:val="single" w:color="auto" w:sz="4" w:space="0"/>
            </w:tcBorders>
            <w:shd w:val="clear" w:color="auto" w:fill="auto"/>
            <w:noWrap w:val="0"/>
            <w:vAlign w:val="bottom"/>
          </w:tcPr>
          <w:p w14:paraId="72532304">
            <w:pPr>
              <w:rPr>
                <w:rFonts w:cs="Times New Roman"/>
                <w:lang w:val="ru-RU"/>
              </w:rPr>
            </w:pPr>
            <w:r>
              <w:rPr>
                <w:rFonts w:cs="Times New Roman"/>
                <w:lang w:val="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6E6B9A29">
            <w:pPr>
              <w:jc w:val="center"/>
              <w:rPr>
                <w:rFonts w:cs="Times New Roman"/>
                <w:lang w:val="ru-RU"/>
              </w:rPr>
            </w:pPr>
            <w:r>
              <w:rPr>
                <w:rFonts w:cs="Times New Roman"/>
                <w:lang w:val="ru-RU"/>
              </w:rPr>
              <w:t>0,0</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2B75DAF0">
            <w:pPr>
              <w:jc w:val="center"/>
              <w:rPr>
                <w:rFonts w:cs="Times New Roman"/>
                <w:lang w:val="ru-RU"/>
              </w:rPr>
            </w:pPr>
            <w:r>
              <w:rPr>
                <w:rFonts w:cs="Times New Roman"/>
                <w:lang w:val="ru-RU"/>
              </w:rPr>
              <w:t>-0,68432</w:t>
            </w:r>
          </w:p>
        </w:tc>
        <w:tc>
          <w:tcPr>
            <w:tcW w:w="993" w:type="dxa"/>
            <w:tcBorders>
              <w:top w:val="single" w:color="auto" w:sz="8" w:space="0"/>
              <w:left w:val="nil"/>
              <w:bottom w:val="nil"/>
              <w:right w:val="single" w:color="auto" w:sz="4" w:space="0"/>
            </w:tcBorders>
            <w:shd w:val="clear" w:color="auto" w:fill="auto"/>
            <w:noWrap w:val="0"/>
            <w:vAlign w:val="top"/>
          </w:tcPr>
          <w:p w14:paraId="57051D54">
            <w:pPr>
              <w:jc w:val="center"/>
              <w:rPr>
                <w:rFonts w:cs="Times New Roman"/>
                <w:lang w:val="ru-RU"/>
              </w:rPr>
            </w:pPr>
          </w:p>
        </w:tc>
      </w:tr>
      <w:tr w14:paraId="7439150B">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033D0497">
            <w:pPr>
              <w:jc w:val="center"/>
              <w:rPr>
                <w:rFonts w:cs="Times New Roman"/>
                <w:szCs w:val="16"/>
              </w:rPr>
            </w:pPr>
            <w:r>
              <w:rPr>
                <w:rFonts w:cs="Times New Roman"/>
                <w:szCs w:val="16"/>
              </w:rPr>
              <w:t>101 02030 01 0000 110</w:t>
            </w:r>
          </w:p>
        </w:tc>
        <w:tc>
          <w:tcPr>
            <w:tcW w:w="3402" w:type="dxa"/>
            <w:tcBorders>
              <w:top w:val="single" w:color="auto" w:sz="8" w:space="0"/>
              <w:left w:val="nil"/>
              <w:bottom w:val="single" w:color="auto" w:sz="4" w:space="0"/>
              <w:right w:val="single" w:color="auto" w:sz="4" w:space="0"/>
            </w:tcBorders>
            <w:shd w:val="clear" w:color="auto" w:fill="auto"/>
            <w:noWrap w:val="0"/>
            <w:vAlign w:val="bottom"/>
          </w:tcPr>
          <w:p w14:paraId="13C06276">
            <w:pPr>
              <w:rPr>
                <w:rFonts w:cs="Times New Roman"/>
                <w:lang w:val="ru-RU"/>
              </w:rPr>
            </w:pPr>
            <w:r>
              <w:rPr>
                <w:rFonts w:cs="Times New Roman"/>
                <w:lang w:val="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4713BDDA">
            <w:pPr>
              <w:jc w:val="center"/>
              <w:rPr>
                <w:rFonts w:cs="Times New Roman"/>
                <w:lang w:val="ru-RU"/>
              </w:rPr>
            </w:pPr>
            <w:r>
              <w:rPr>
                <w:rFonts w:cs="Times New Roman"/>
                <w:lang w:val="ru-RU"/>
              </w:rPr>
              <w:t>0,0</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0157AA28">
            <w:pPr>
              <w:jc w:val="center"/>
              <w:rPr>
                <w:rFonts w:cs="Times New Roman"/>
                <w:lang w:val="ru-RU"/>
              </w:rPr>
            </w:pPr>
            <w:r>
              <w:rPr>
                <w:rFonts w:cs="Times New Roman"/>
                <w:lang w:val="ru-RU"/>
              </w:rPr>
              <w:t>5,30962</w:t>
            </w:r>
          </w:p>
        </w:tc>
        <w:tc>
          <w:tcPr>
            <w:tcW w:w="993" w:type="dxa"/>
            <w:tcBorders>
              <w:top w:val="single" w:color="auto" w:sz="8" w:space="0"/>
              <w:left w:val="nil"/>
              <w:bottom w:val="single" w:color="auto" w:sz="4" w:space="0"/>
              <w:right w:val="single" w:color="auto" w:sz="4" w:space="0"/>
            </w:tcBorders>
            <w:shd w:val="clear" w:color="auto" w:fill="auto"/>
            <w:noWrap w:val="0"/>
            <w:vAlign w:val="top"/>
          </w:tcPr>
          <w:p w14:paraId="67306FF3">
            <w:pPr>
              <w:jc w:val="center"/>
              <w:rPr>
                <w:rFonts w:cs="Times New Roman"/>
                <w:lang w:val="ru-RU"/>
              </w:rPr>
            </w:pPr>
          </w:p>
        </w:tc>
      </w:tr>
      <w:tr w14:paraId="1945A4DE">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2647937C">
            <w:pPr>
              <w:jc w:val="center"/>
              <w:rPr>
                <w:rFonts w:cs="Times New Roman"/>
                <w:szCs w:val="16"/>
              </w:rPr>
            </w:pPr>
            <w:r>
              <w:rPr>
                <w:rFonts w:cs="Times New Roman"/>
                <w:szCs w:val="16"/>
                <w:lang w:val="ru-RU"/>
              </w:rPr>
              <w:t>1</w:t>
            </w:r>
            <w:r>
              <w:rPr>
                <w:rFonts w:cs="Times New Roman"/>
                <w:szCs w:val="16"/>
              </w:rPr>
              <w:t>01 02040 01 0000 110</w:t>
            </w:r>
          </w:p>
        </w:tc>
        <w:tc>
          <w:tcPr>
            <w:tcW w:w="3402" w:type="dxa"/>
            <w:tcBorders>
              <w:top w:val="single" w:color="auto" w:sz="8" w:space="0"/>
              <w:left w:val="nil"/>
              <w:bottom w:val="single" w:color="auto" w:sz="4" w:space="0"/>
              <w:right w:val="single" w:color="auto" w:sz="4" w:space="0"/>
            </w:tcBorders>
            <w:shd w:val="clear" w:color="auto" w:fill="auto"/>
            <w:noWrap w:val="0"/>
            <w:vAlign w:val="bottom"/>
          </w:tcPr>
          <w:p w14:paraId="4B558D05">
            <w:pPr>
              <w:rPr>
                <w:rFonts w:cs="Times New Roman"/>
                <w:lang w:val="ru-RU"/>
              </w:rPr>
            </w:pPr>
            <w:r>
              <w:rPr>
                <w:rFonts w:cs="Times New Roman"/>
                <w:lang w:val="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67B2335F">
            <w:pPr>
              <w:jc w:val="center"/>
              <w:rPr>
                <w:rFonts w:cs="Times New Roman"/>
                <w:lang w:val="ru-RU"/>
              </w:rPr>
            </w:pPr>
            <w:r>
              <w:rPr>
                <w:rFonts w:cs="Times New Roman"/>
                <w:lang w:val="ru-RU"/>
              </w:rPr>
              <w:t>0,0</w:t>
            </w:r>
          </w:p>
        </w:tc>
        <w:tc>
          <w:tcPr>
            <w:tcW w:w="1559" w:type="dxa"/>
            <w:tcBorders>
              <w:top w:val="single" w:color="auto" w:sz="4" w:space="0"/>
              <w:left w:val="nil"/>
              <w:bottom w:val="single" w:color="auto" w:sz="4" w:space="0"/>
              <w:right w:val="single" w:color="auto" w:sz="4" w:space="0"/>
            </w:tcBorders>
            <w:shd w:val="clear" w:color="auto" w:fill="auto"/>
            <w:noWrap w:val="0"/>
            <w:vAlign w:val="top"/>
          </w:tcPr>
          <w:p w14:paraId="2188DFF6">
            <w:pPr>
              <w:jc w:val="center"/>
              <w:rPr>
                <w:rFonts w:cs="Times New Roman"/>
                <w:lang w:val="ru-RU"/>
              </w:rPr>
            </w:pPr>
            <w:r>
              <w:rPr>
                <w:rFonts w:cs="Times New Roman"/>
                <w:lang w:val="ru-RU"/>
              </w:rPr>
              <w:t>28,19225</w:t>
            </w:r>
          </w:p>
        </w:tc>
        <w:tc>
          <w:tcPr>
            <w:tcW w:w="993" w:type="dxa"/>
            <w:tcBorders>
              <w:top w:val="single" w:color="auto" w:sz="4" w:space="0"/>
              <w:left w:val="nil"/>
              <w:bottom w:val="nil"/>
              <w:right w:val="single" w:color="auto" w:sz="4" w:space="0"/>
            </w:tcBorders>
            <w:shd w:val="clear" w:color="auto" w:fill="auto"/>
            <w:noWrap w:val="0"/>
            <w:vAlign w:val="top"/>
          </w:tcPr>
          <w:p w14:paraId="11785E45">
            <w:pPr>
              <w:jc w:val="center"/>
              <w:rPr>
                <w:rFonts w:cs="Times New Roman"/>
                <w:lang w:val="ru-RU"/>
              </w:rPr>
            </w:pPr>
          </w:p>
        </w:tc>
      </w:tr>
      <w:tr w14:paraId="450EB21B">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36C22C12">
            <w:pPr>
              <w:jc w:val="center"/>
              <w:rPr>
                <w:rFonts w:cs="Times New Roman"/>
                <w:b/>
                <w:szCs w:val="16"/>
              </w:rPr>
            </w:pPr>
            <w:r>
              <w:rPr>
                <w:rFonts w:cs="Times New Roman"/>
                <w:b/>
                <w:szCs w:val="16"/>
              </w:rPr>
              <w:t>105 00000 00 0000 000</w:t>
            </w:r>
          </w:p>
        </w:tc>
        <w:tc>
          <w:tcPr>
            <w:tcW w:w="3402" w:type="dxa"/>
            <w:tcBorders>
              <w:top w:val="single" w:color="auto" w:sz="8" w:space="0"/>
              <w:left w:val="nil"/>
              <w:bottom w:val="single" w:color="auto" w:sz="4" w:space="0"/>
              <w:right w:val="single" w:color="auto" w:sz="4" w:space="0"/>
            </w:tcBorders>
            <w:shd w:val="clear" w:color="auto" w:fill="auto"/>
            <w:noWrap w:val="0"/>
            <w:vAlign w:val="bottom"/>
          </w:tcPr>
          <w:p w14:paraId="5C31506F">
            <w:pPr>
              <w:rPr>
                <w:rFonts w:cs="Times New Roman"/>
                <w:b/>
              </w:rPr>
            </w:pPr>
            <w:r>
              <w:rPr>
                <w:rFonts w:cs="Times New Roman"/>
                <w:b/>
              </w:rPr>
              <w:t>НАЛОГИ НА СОВОКУПНЫЙ ДОХОД</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68D85683">
            <w:pPr>
              <w:jc w:val="center"/>
              <w:rPr>
                <w:rFonts w:cs="Times New Roman"/>
                <w:b/>
                <w:lang w:val="ru-RU"/>
              </w:rPr>
            </w:pPr>
            <w:r>
              <w:rPr>
                <w:rFonts w:cs="Times New Roman"/>
                <w:b/>
                <w:lang w:val="ru-RU"/>
              </w:rPr>
              <w:t>396,633</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7DAC5C9D">
            <w:pPr>
              <w:jc w:val="center"/>
              <w:rPr>
                <w:rFonts w:cs="Times New Roman"/>
                <w:b/>
                <w:lang w:val="ru-RU"/>
              </w:rPr>
            </w:pPr>
            <w:r>
              <w:rPr>
                <w:rFonts w:cs="Times New Roman"/>
                <w:b/>
                <w:lang w:val="ru-RU"/>
              </w:rPr>
              <w:t>396,63356</w:t>
            </w:r>
          </w:p>
        </w:tc>
        <w:tc>
          <w:tcPr>
            <w:tcW w:w="993" w:type="dxa"/>
            <w:tcBorders>
              <w:top w:val="single" w:color="auto" w:sz="8" w:space="0"/>
              <w:left w:val="nil"/>
              <w:bottom w:val="nil"/>
              <w:right w:val="single" w:color="auto" w:sz="4" w:space="0"/>
            </w:tcBorders>
            <w:shd w:val="clear" w:color="auto" w:fill="auto"/>
            <w:noWrap w:val="0"/>
            <w:vAlign w:val="top"/>
          </w:tcPr>
          <w:p w14:paraId="212D4543">
            <w:pPr>
              <w:jc w:val="center"/>
              <w:rPr>
                <w:rFonts w:cs="Times New Roman"/>
                <w:b/>
                <w:bCs/>
                <w:lang w:val="ru-RU"/>
              </w:rPr>
            </w:pPr>
            <w:r>
              <w:rPr>
                <w:rFonts w:cs="Times New Roman"/>
                <w:b/>
                <w:bCs/>
                <w:lang w:val="ru-RU"/>
              </w:rPr>
              <w:t>100,0</w:t>
            </w:r>
          </w:p>
        </w:tc>
      </w:tr>
      <w:tr w14:paraId="44C497F9">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657084BD">
            <w:pPr>
              <w:jc w:val="center"/>
              <w:rPr>
                <w:rFonts w:cs="Times New Roman"/>
                <w:b/>
                <w:szCs w:val="16"/>
              </w:rPr>
            </w:pPr>
            <w:r>
              <w:rPr>
                <w:rFonts w:cs="Times New Roman"/>
                <w:b/>
                <w:szCs w:val="16"/>
              </w:rPr>
              <w:t>105 03000 01 0000 110</w:t>
            </w:r>
          </w:p>
        </w:tc>
        <w:tc>
          <w:tcPr>
            <w:tcW w:w="3402" w:type="dxa"/>
            <w:tcBorders>
              <w:top w:val="single" w:color="auto" w:sz="8" w:space="0"/>
              <w:left w:val="nil"/>
              <w:bottom w:val="single" w:color="auto" w:sz="4" w:space="0"/>
              <w:right w:val="single" w:color="auto" w:sz="4" w:space="0"/>
            </w:tcBorders>
            <w:shd w:val="clear" w:color="auto" w:fill="auto"/>
            <w:noWrap w:val="0"/>
            <w:vAlign w:val="bottom"/>
          </w:tcPr>
          <w:p w14:paraId="745D513A">
            <w:pPr>
              <w:rPr>
                <w:rFonts w:cs="Times New Roman"/>
                <w:b/>
              </w:rPr>
            </w:pPr>
            <w:r>
              <w:rPr>
                <w:rFonts w:cs="Times New Roman"/>
                <w:b/>
              </w:rPr>
              <w:t>Единый сельскохозяйственный налог</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2D9CF77E">
            <w:pPr>
              <w:jc w:val="center"/>
              <w:rPr>
                <w:rFonts w:cs="Times New Roman"/>
                <w:b/>
                <w:lang w:val="ru-RU"/>
              </w:rPr>
            </w:pPr>
            <w:r>
              <w:rPr>
                <w:rFonts w:cs="Times New Roman"/>
                <w:b/>
                <w:lang w:val="ru-RU"/>
              </w:rPr>
              <w:t>396,633</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5A63D6FA">
            <w:pPr>
              <w:jc w:val="center"/>
              <w:rPr>
                <w:rFonts w:cs="Times New Roman"/>
                <w:b/>
                <w:lang w:val="ru-RU"/>
              </w:rPr>
            </w:pPr>
            <w:r>
              <w:rPr>
                <w:rFonts w:cs="Times New Roman"/>
                <w:b/>
                <w:lang w:val="ru-RU"/>
              </w:rPr>
              <w:t>396,63356</w:t>
            </w:r>
          </w:p>
        </w:tc>
        <w:tc>
          <w:tcPr>
            <w:tcW w:w="993" w:type="dxa"/>
            <w:tcBorders>
              <w:top w:val="single" w:color="auto" w:sz="8" w:space="0"/>
              <w:left w:val="nil"/>
              <w:bottom w:val="nil"/>
              <w:right w:val="single" w:color="auto" w:sz="4" w:space="0"/>
            </w:tcBorders>
            <w:shd w:val="clear" w:color="auto" w:fill="auto"/>
            <w:noWrap w:val="0"/>
            <w:vAlign w:val="top"/>
          </w:tcPr>
          <w:p w14:paraId="461AFE6D">
            <w:pPr>
              <w:jc w:val="center"/>
              <w:rPr>
                <w:rFonts w:cs="Times New Roman"/>
                <w:b/>
                <w:bCs/>
                <w:lang w:val="ru-RU"/>
              </w:rPr>
            </w:pPr>
            <w:r>
              <w:rPr>
                <w:rFonts w:cs="Times New Roman"/>
                <w:b/>
                <w:bCs/>
                <w:lang w:val="ru-RU"/>
              </w:rPr>
              <w:t>100,0</w:t>
            </w:r>
          </w:p>
        </w:tc>
      </w:tr>
      <w:tr w14:paraId="55DA6CA4">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7BC2D8FA">
            <w:pPr>
              <w:jc w:val="center"/>
              <w:rPr>
                <w:rFonts w:cs="Times New Roman"/>
                <w:szCs w:val="16"/>
              </w:rPr>
            </w:pPr>
            <w:r>
              <w:rPr>
                <w:rFonts w:cs="Times New Roman"/>
                <w:szCs w:val="16"/>
              </w:rPr>
              <w:t>105 03010 01 0000 110</w:t>
            </w:r>
          </w:p>
        </w:tc>
        <w:tc>
          <w:tcPr>
            <w:tcW w:w="3402" w:type="dxa"/>
            <w:tcBorders>
              <w:top w:val="single" w:color="auto" w:sz="8" w:space="0"/>
              <w:left w:val="nil"/>
              <w:bottom w:val="single" w:color="auto" w:sz="4" w:space="0"/>
              <w:right w:val="single" w:color="auto" w:sz="4" w:space="0"/>
            </w:tcBorders>
            <w:shd w:val="clear" w:color="auto" w:fill="auto"/>
            <w:noWrap w:val="0"/>
            <w:vAlign w:val="bottom"/>
          </w:tcPr>
          <w:p w14:paraId="77EE0A3E">
            <w:pPr>
              <w:rPr>
                <w:rFonts w:cs="Times New Roman"/>
              </w:rPr>
            </w:pPr>
            <w:r>
              <w:rPr>
                <w:rFonts w:cs="Times New Roman"/>
              </w:rPr>
              <w:t>Единый сельскохозяйственный налог</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5B510115">
            <w:pPr>
              <w:jc w:val="center"/>
              <w:rPr>
                <w:rFonts w:cs="Times New Roman"/>
                <w:lang w:val="ru-RU"/>
              </w:rPr>
            </w:pPr>
            <w:r>
              <w:rPr>
                <w:rFonts w:cs="Times New Roman"/>
                <w:lang w:val="ru-RU"/>
              </w:rPr>
              <w:t>396,633</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05D4733D">
            <w:pPr>
              <w:jc w:val="center"/>
              <w:rPr>
                <w:rFonts w:cs="Times New Roman"/>
                <w:lang w:val="ru-RU"/>
              </w:rPr>
            </w:pPr>
            <w:r>
              <w:rPr>
                <w:rFonts w:cs="Times New Roman"/>
                <w:lang w:val="ru-RU"/>
              </w:rPr>
              <w:t>396,63356</w:t>
            </w:r>
          </w:p>
        </w:tc>
        <w:tc>
          <w:tcPr>
            <w:tcW w:w="993" w:type="dxa"/>
            <w:tcBorders>
              <w:top w:val="single" w:color="auto" w:sz="8" w:space="0"/>
              <w:left w:val="nil"/>
              <w:bottom w:val="nil"/>
              <w:right w:val="single" w:color="auto" w:sz="4" w:space="0"/>
            </w:tcBorders>
            <w:shd w:val="clear" w:color="auto" w:fill="auto"/>
            <w:noWrap w:val="0"/>
            <w:vAlign w:val="top"/>
          </w:tcPr>
          <w:p w14:paraId="65F2D896">
            <w:pPr>
              <w:jc w:val="center"/>
              <w:rPr>
                <w:rFonts w:cs="Times New Roman"/>
                <w:bCs/>
                <w:lang w:val="ru-RU"/>
              </w:rPr>
            </w:pPr>
            <w:r>
              <w:rPr>
                <w:rFonts w:cs="Times New Roman"/>
                <w:bCs/>
                <w:lang w:val="ru-RU"/>
              </w:rPr>
              <w:t>100,0</w:t>
            </w:r>
          </w:p>
        </w:tc>
      </w:tr>
      <w:tr w14:paraId="614A83B6">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3FD4551E">
            <w:pPr>
              <w:jc w:val="center"/>
              <w:rPr>
                <w:rFonts w:cs="Times New Roman"/>
                <w:b/>
                <w:szCs w:val="16"/>
              </w:rPr>
            </w:pPr>
            <w:r>
              <w:rPr>
                <w:rFonts w:cs="Times New Roman"/>
                <w:b/>
                <w:szCs w:val="16"/>
              </w:rPr>
              <w:t>106 00000 00 0000 000</w:t>
            </w:r>
          </w:p>
        </w:tc>
        <w:tc>
          <w:tcPr>
            <w:tcW w:w="3402" w:type="dxa"/>
            <w:tcBorders>
              <w:top w:val="single" w:color="auto" w:sz="8" w:space="0"/>
              <w:left w:val="nil"/>
              <w:bottom w:val="single" w:color="auto" w:sz="4" w:space="0"/>
              <w:right w:val="single" w:color="auto" w:sz="4" w:space="0"/>
            </w:tcBorders>
            <w:shd w:val="clear" w:color="auto" w:fill="auto"/>
            <w:noWrap w:val="0"/>
            <w:vAlign w:val="bottom"/>
          </w:tcPr>
          <w:p w14:paraId="14F7E90D">
            <w:pPr>
              <w:rPr>
                <w:rFonts w:cs="Times New Roman"/>
                <w:b/>
              </w:rPr>
            </w:pPr>
            <w:r>
              <w:rPr>
                <w:rFonts w:cs="Times New Roman"/>
                <w:b/>
              </w:rPr>
              <w:t>НАЛОГИ НА ИМУЩЕСТВО</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632CE6A0">
            <w:pPr>
              <w:jc w:val="center"/>
              <w:rPr>
                <w:rFonts w:cs="Times New Roman"/>
                <w:b/>
                <w:lang w:val="ru-RU"/>
              </w:rPr>
            </w:pPr>
            <w:r>
              <w:rPr>
                <w:rFonts w:cs="Times New Roman"/>
                <w:b/>
                <w:lang w:val="ru-RU"/>
              </w:rPr>
              <w:t>1 740,401</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260E4B19">
            <w:pPr>
              <w:jc w:val="center"/>
              <w:rPr>
                <w:rFonts w:cs="Times New Roman"/>
                <w:b/>
                <w:lang w:val="ru-RU"/>
              </w:rPr>
            </w:pPr>
            <w:r>
              <w:rPr>
                <w:rFonts w:cs="Times New Roman"/>
                <w:b/>
                <w:lang w:val="ru-RU"/>
              </w:rPr>
              <w:t>1 775,10607</w:t>
            </w:r>
          </w:p>
        </w:tc>
        <w:tc>
          <w:tcPr>
            <w:tcW w:w="993" w:type="dxa"/>
            <w:tcBorders>
              <w:top w:val="single" w:color="auto" w:sz="8" w:space="0"/>
              <w:left w:val="nil"/>
              <w:bottom w:val="nil"/>
              <w:right w:val="single" w:color="auto" w:sz="4" w:space="0"/>
            </w:tcBorders>
            <w:shd w:val="clear" w:color="auto" w:fill="auto"/>
            <w:noWrap w:val="0"/>
            <w:vAlign w:val="top"/>
          </w:tcPr>
          <w:p w14:paraId="2DB920D9">
            <w:pPr>
              <w:jc w:val="center"/>
              <w:rPr>
                <w:rFonts w:cs="Times New Roman"/>
                <w:b/>
                <w:bCs/>
                <w:lang w:val="ru-RU"/>
              </w:rPr>
            </w:pPr>
            <w:r>
              <w:rPr>
                <w:rFonts w:cs="Times New Roman"/>
                <w:b/>
                <w:bCs/>
                <w:lang w:val="ru-RU"/>
              </w:rPr>
              <w:t>102,0</w:t>
            </w:r>
          </w:p>
        </w:tc>
      </w:tr>
      <w:tr w14:paraId="485F1FA8">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3FFF1901">
            <w:pPr>
              <w:jc w:val="center"/>
              <w:rPr>
                <w:rFonts w:cs="Times New Roman"/>
                <w:b/>
                <w:szCs w:val="16"/>
              </w:rPr>
            </w:pPr>
            <w:r>
              <w:rPr>
                <w:rFonts w:cs="Times New Roman"/>
                <w:b/>
                <w:szCs w:val="16"/>
              </w:rPr>
              <w:t>106 01000 00 0000 110</w:t>
            </w:r>
          </w:p>
        </w:tc>
        <w:tc>
          <w:tcPr>
            <w:tcW w:w="3402" w:type="dxa"/>
            <w:tcBorders>
              <w:top w:val="single" w:color="auto" w:sz="8" w:space="0"/>
              <w:left w:val="nil"/>
              <w:bottom w:val="single" w:color="auto" w:sz="4" w:space="0"/>
              <w:right w:val="single" w:color="auto" w:sz="4" w:space="0"/>
            </w:tcBorders>
            <w:shd w:val="clear" w:color="auto" w:fill="auto"/>
            <w:noWrap w:val="0"/>
            <w:vAlign w:val="bottom"/>
          </w:tcPr>
          <w:p w14:paraId="3C8A3D96">
            <w:pPr>
              <w:rPr>
                <w:rFonts w:cs="Times New Roman"/>
                <w:b/>
                <w:lang w:val="ru-RU"/>
              </w:rPr>
            </w:pPr>
            <w:r>
              <w:rPr>
                <w:rFonts w:cs="Times New Roman"/>
                <w:b/>
                <w:lang w:val="ru-RU"/>
              </w:rPr>
              <w:t>Налог на имущество физических лиц</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57229BF3">
            <w:pPr>
              <w:jc w:val="center"/>
              <w:rPr>
                <w:rFonts w:cs="Times New Roman"/>
                <w:b/>
                <w:lang w:val="ru-RU"/>
              </w:rPr>
            </w:pPr>
            <w:r>
              <w:rPr>
                <w:rFonts w:cs="Times New Roman"/>
                <w:b/>
                <w:lang w:val="ru-RU"/>
              </w:rPr>
              <w:t>134,877</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75CE396E">
            <w:pPr>
              <w:jc w:val="center"/>
              <w:rPr>
                <w:rFonts w:cs="Times New Roman"/>
                <w:b/>
                <w:lang w:val="ru-RU"/>
              </w:rPr>
            </w:pPr>
            <w:r>
              <w:rPr>
                <w:rFonts w:cs="Times New Roman"/>
                <w:b/>
                <w:lang w:val="ru-RU"/>
              </w:rPr>
              <w:t>139,45124</w:t>
            </w:r>
          </w:p>
        </w:tc>
        <w:tc>
          <w:tcPr>
            <w:tcW w:w="993" w:type="dxa"/>
            <w:tcBorders>
              <w:top w:val="single" w:color="auto" w:sz="8" w:space="0"/>
              <w:left w:val="nil"/>
              <w:bottom w:val="nil"/>
              <w:right w:val="single" w:color="auto" w:sz="4" w:space="0"/>
            </w:tcBorders>
            <w:shd w:val="clear" w:color="auto" w:fill="auto"/>
            <w:noWrap w:val="0"/>
            <w:vAlign w:val="top"/>
          </w:tcPr>
          <w:p w14:paraId="6C8158FD">
            <w:pPr>
              <w:jc w:val="center"/>
              <w:rPr>
                <w:rFonts w:cs="Times New Roman"/>
                <w:b/>
                <w:bCs/>
                <w:lang w:val="ru-RU"/>
              </w:rPr>
            </w:pPr>
            <w:r>
              <w:rPr>
                <w:rFonts w:cs="Times New Roman"/>
                <w:b/>
                <w:bCs/>
                <w:lang w:val="ru-RU"/>
              </w:rPr>
              <w:t>103,4</w:t>
            </w:r>
          </w:p>
        </w:tc>
      </w:tr>
      <w:tr w14:paraId="177AD7DF">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773C7C97">
            <w:pPr>
              <w:jc w:val="center"/>
              <w:rPr>
                <w:rFonts w:cs="Times New Roman"/>
                <w:szCs w:val="16"/>
              </w:rPr>
            </w:pPr>
            <w:r>
              <w:rPr>
                <w:rFonts w:cs="Times New Roman"/>
                <w:szCs w:val="16"/>
              </w:rPr>
              <w:t>106 01030 10 0000 110</w:t>
            </w:r>
          </w:p>
        </w:tc>
        <w:tc>
          <w:tcPr>
            <w:tcW w:w="3402" w:type="dxa"/>
            <w:tcBorders>
              <w:top w:val="single" w:color="auto" w:sz="8" w:space="0"/>
              <w:left w:val="nil"/>
              <w:bottom w:val="single" w:color="auto" w:sz="4" w:space="0"/>
              <w:right w:val="single" w:color="auto" w:sz="4" w:space="0"/>
            </w:tcBorders>
            <w:shd w:val="clear" w:color="auto" w:fill="auto"/>
            <w:noWrap w:val="0"/>
            <w:vAlign w:val="bottom"/>
          </w:tcPr>
          <w:p w14:paraId="336B5E08">
            <w:pPr>
              <w:rPr>
                <w:rFonts w:cs="Times New Roman"/>
                <w:lang w:val="ru-RU"/>
              </w:rPr>
            </w:pPr>
            <w:r>
              <w:rPr>
                <w:rFonts w:cs="Times New Roman"/>
                <w:lang w:val="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20E5BBBE">
            <w:pPr>
              <w:jc w:val="center"/>
              <w:rPr>
                <w:rFonts w:cs="Times New Roman"/>
                <w:lang w:val="ru-RU"/>
              </w:rPr>
            </w:pPr>
            <w:r>
              <w:rPr>
                <w:rFonts w:cs="Times New Roman"/>
                <w:lang w:val="ru-RU"/>
              </w:rPr>
              <w:t>134,877</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019AAC1D">
            <w:pPr>
              <w:jc w:val="center"/>
              <w:rPr>
                <w:rFonts w:cs="Times New Roman"/>
                <w:lang w:val="ru-RU"/>
              </w:rPr>
            </w:pPr>
            <w:r>
              <w:rPr>
                <w:rFonts w:cs="Times New Roman"/>
                <w:lang w:val="ru-RU"/>
              </w:rPr>
              <w:t>139,45124</w:t>
            </w:r>
          </w:p>
        </w:tc>
        <w:tc>
          <w:tcPr>
            <w:tcW w:w="993" w:type="dxa"/>
            <w:tcBorders>
              <w:top w:val="single" w:color="auto" w:sz="8" w:space="0"/>
              <w:left w:val="nil"/>
              <w:bottom w:val="nil"/>
              <w:right w:val="single" w:color="auto" w:sz="4" w:space="0"/>
            </w:tcBorders>
            <w:shd w:val="clear" w:color="auto" w:fill="auto"/>
            <w:noWrap w:val="0"/>
            <w:vAlign w:val="top"/>
          </w:tcPr>
          <w:p w14:paraId="4F1F8933">
            <w:pPr>
              <w:jc w:val="center"/>
              <w:rPr>
                <w:rFonts w:cs="Times New Roman"/>
                <w:bCs/>
                <w:lang w:val="ru-RU"/>
              </w:rPr>
            </w:pPr>
            <w:r>
              <w:rPr>
                <w:rFonts w:cs="Times New Roman"/>
                <w:bCs/>
                <w:lang w:val="ru-RU"/>
              </w:rPr>
              <w:t>103,4</w:t>
            </w:r>
          </w:p>
        </w:tc>
      </w:tr>
      <w:tr w14:paraId="14E9345E">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6BA3C3EF">
            <w:pPr>
              <w:jc w:val="center"/>
              <w:rPr>
                <w:rFonts w:cs="Times New Roman"/>
                <w:b/>
                <w:szCs w:val="16"/>
              </w:rPr>
            </w:pPr>
            <w:r>
              <w:rPr>
                <w:rFonts w:cs="Times New Roman"/>
                <w:b/>
                <w:szCs w:val="16"/>
              </w:rPr>
              <w:t>106 06000 00 0000 110</w:t>
            </w:r>
          </w:p>
        </w:tc>
        <w:tc>
          <w:tcPr>
            <w:tcW w:w="3402" w:type="dxa"/>
            <w:tcBorders>
              <w:top w:val="single" w:color="auto" w:sz="8" w:space="0"/>
              <w:left w:val="nil"/>
              <w:bottom w:val="single" w:color="auto" w:sz="4" w:space="0"/>
              <w:right w:val="single" w:color="auto" w:sz="4" w:space="0"/>
            </w:tcBorders>
            <w:shd w:val="clear" w:color="auto" w:fill="auto"/>
            <w:noWrap w:val="0"/>
            <w:vAlign w:val="bottom"/>
          </w:tcPr>
          <w:p w14:paraId="1D6362F6">
            <w:pPr>
              <w:rPr>
                <w:rFonts w:cs="Times New Roman"/>
                <w:b/>
              </w:rPr>
            </w:pPr>
            <w:r>
              <w:rPr>
                <w:rFonts w:cs="Times New Roman"/>
                <w:b/>
              </w:rPr>
              <w:t>Земельный налог</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1B603979">
            <w:pPr>
              <w:jc w:val="center"/>
              <w:rPr>
                <w:rFonts w:cs="Times New Roman"/>
                <w:b/>
                <w:lang w:val="ru-RU"/>
              </w:rPr>
            </w:pPr>
            <w:r>
              <w:rPr>
                <w:rFonts w:cs="Times New Roman"/>
                <w:b/>
                <w:lang w:val="ru-RU"/>
              </w:rPr>
              <w:t>1 605,524</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60FC6FE9">
            <w:pPr>
              <w:jc w:val="center"/>
              <w:rPr>
                <w:rFonts w:cs="Times New Roman"/>
                <w:b/>
                <w:lang w:val="ru-RU"/>
              </w:rPr>
            </w:pPr>
            <w:r>
              <w:rPr>
                <w:rFonts w:cs="Times New Roman"/>
                <w:b/>
                <w:lang w:val="ru-RU"/>
              </w:rPr>
              <w:t>1 635,65483</w:t>
            </w:r>
          </w:p>
        </w:tc>
        <w:tc>
          <w:tcPr>
            <w:tcW w:w="993" w:type="dxa"/>
            <w:tcBorders>
              <w:top w:val="single" w:color="auto" w:sz="8" w:space="0"/>
              <w:left w:val="nil"/>
              <w:bottom w:val="nil"/>
              <w:right w:val="single" w:color="auto" w:sz="4" w:space="0"/>
            </w:tcBorders>
            <w:shd w:val="clear" w:color="auto" w:fill="auto"/>
            <w:noWrap w:val="0"/>
            <w:vAlign w:val="top"/>
          </w:tcPr>
          <w:p w14:paraId="08767EB3">
            <w:pPr>
              <w:jc w:val="center"/>
              <w:rPr>
                <w:rFonts w:cs="Times New Roman"/>
                <w:b/>
                <w:bCs/>
                <w:lang w:val="ru-RU"/>
              </w:rPr>
            </w:pPr>
            <w:r>
              <w:rPr>
                <w:rFonts w:cs="Times New Roman"/>
                <w:b/>
                <w:bCs/>
                <w:lang w:val="ru-RU"/>
              </w:rPr>
              <w:t>101,9</w:t>
            </w:r>
          </w:p>
        </w:tc>
      </w:tr>
      <w:tr w14:paraId="3571ED7D">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56FBF37C">
            <w:pPr>
              <w:jc w:val="center"/>
              <w:rPr>
                <w:rFonts w:cs="Times New Roman"/>
                <w:b/>
                <w:szCs w:val="16"/>
              </w:rPr>
            </w:pPr>
            <w:r>
              <w:rPr>
                <w:rFonts w:cs="Times New Roman"/>
                <w:b/>
                <w:szCs w:val="16"/>
              </w:rPr>
              <w:t>106 06030 00 0000 110</w:t>
            </w:r>
          </w:p>
        </w:tc>
        <w:tc>
          <w:tcPr>
            <w:tcW w:w="3402" w:type="dxa"/>
            <w:tcBorders>
              <w:top w:val="single" w:color="auto" w:sz="8" w:space="0"/>
              <w:left w:val="nil"/>
              <w:bottom w:val="single" w:color="auto" w:sz="4" w:space="0"/>
              <w:right w:val="single" w:color="auto" w:sz="4" w:space="0"/>
            </w:tcBorders>
            <w:shd w:val="clear" w:color="auto" w:fill="auto"/>
            <w:noWrap w:val="0"/>
            <w:vAlign w:val="bottom"/>
          </w:tcPr>
          <w:p w14:paraId="3355C639">
            <w:pPr>
              <w:rPr>
                <w:rFonts w:cs="Times New Roman"/>
                <w:b/>
              </w:rPr>
            </w:pPr>
            <w:r>
              <w:rPr>
                <w:rFonts w:cs="Times New Roman"/>
                <w:b/>
              </w:rPr>
              <w:t xml:space="preserve">Земельный налог с организаций </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51C819E8">
            <w:pPr>
              <w:jc w:val="center"/>
              <w:rPr>
                <w:rFonts w:cs="Times New Roman"/>
                <w:b/>
                <w:lang w:val="ru-RU"/>
              </w:rPr>
            </w:pPr>
            <w:r>
              <w:rPr>
                <w:rFonts w:cs="Times New Roman"/>
                <w:b/>
                <w:lang w:val="ru-RU"/>
              </w:rPr>
              <w:t>1 052,384</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3C9AEF67">
            <w:pPr>
              <w:jc w:val="center"/>
              <w:rPr>
                <w:rFonts w:cs="Times New Roman"/>
                <w:b/>
                <w:lang w:val="ru-RU"/>
              </w:rPr>
            </w:pPr>
            <w:r>
              <w:rPr>
                <w:rFonts w:cs="Times New Roman"/>
                <w:b/>
                <w:lang w:val="ru-RU"/>
              </w:rPr>
              <w:t>1 053,17963</w:t>
            </w:r>
          </w:p>
        </w:tc>
        <w:tc>
          <w:tcPr>
            <w:tcW w:w="993" w:type="dxa"/>
            <w:tcBorders>
              <w:top w:val="single" w:color="auto" w:sz="8" w:space="0"/>
              <w:left w:val="nil"/>
              <w:bottom w:val="nil"/>
              <w:right w:val="single" w:color="auto" w:sz="4" w:space="0"/>
            </w:tcBorders>
            <w:shd w:val="clear" w:color="auto" w:fill="auto"/>
            <w:noWrap w:val="0"/>
            <w:vAlign w:val="top"/>
          </w:tcPr>
          <w:p w14:paraId="2C2F7556">
            <w:pPr>
              <w:jc w:val="center"/>
              <w:rPr>
                <w:rFonts w:cs="Times New Roman"/>
                <w:b/>
                <w:bCs/>
                <w:lang w:val="ru-RU"/>
              </w:rPr>
            </w:pPr>
            <w:r>
              <w:rPr>
                <w:rFonts w:cs="Times New Roman"/>
                <w:b/>
                <w:bCs/>
                <w:lang w:val="ru-RU"/>
              </w:rPr>
              <w:t>100,1</w:t>
            </w:r>
          </w:p>
        </w:tc>
      </w:tr>
      <w:tr w14:paraId="02DFCEED">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5C60D338">
            <w:pPr>
              <w:jc w:val="center"/>
              <w:rPr>
                <w:rFonts w:cs="Times New Roman"/>
                <w:szCs w:val="16"/>
              </w:rPr>
            </w:pPr>
            <w:r>
              <w:rPr>
                <w:rFonts w:cs="Times New Roman"/>
                <w:szCs w:val="16"/>
              </w:rPr>
              <w:t>106 06033 10 0000 110</w:t>
            </w:r>
          </w:p>
        </w:tc>
        <w:tc>
          <w:tcPr>
            <w:tcW w:w="3402" w:type="dxa"/>
            <w:tcBorders>
              <w:top w:val="single" w:color="auto" w:sz="8" w:space="0"/>
              <w:left w:val="nil"/>
              <w:bottom w:val="single" w:color="auto" w:sz="4" w:space="0"/>
              <w:right w:val="single" w:color="auto" w:sz="4" w:space="0"/>
            </w:tcBorders>
            <w:shd w:val="clear" w:color="auto" w:fill="auto"/>
            <w:noWrap w:val="0"/>
            <w:vAlign w:val="bottom"/>
          </w:tcPr>
          <w:p w14:paraId="2BE6BA4B">
            <w:pPr>
              <w:rPr>
                <w:rFonts w:cs="Times New Roman"/>
                <w:lang w:val="ru-RU"/>
              </w:rPr>
            </w:pPr>
            <w:r>
              <w:rPr>
                <w:rFonts w:cs="Times New Roman"/>
                <w:lang w:val="ru-RU"/>
              </w:rPr>
              <w:t>Земельный налог с организаций, обладающих земельным участком, расположенным в границах сельских  поселений</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6E1EE268">
            <w:pPr>
              <w:jc w:val="center"/>
              <w:rPr>
                <w:rFonts w:cs="Times New Roman"/>
                <w:lang w:val="ru-RU"/>
              </w:rPr>
            </w:pPr>
            <w:r>
              <w:rPr>
                <w:rFonts w:cs="Times New Roman"/>
                <w:lang w:val="ru-RU"/>
              </w:rPr>
              <w:t>1 052,384</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42146E6C">
            <w:pPr>
              <w:jc w:val="center"/>
              <w:rPr>
                <w:rFonts w:cs="Times New Roman"/>
                <w:lang w:val="ru-RU"/>
              </w:rPr>
            </w:pPr>
            <w:r>
              <w:rPr>
                <w:rFonts w:cs="Times New Roman"/>
                <w:lang w:val="ru-RU"/>
              </w:rPr>
              <w:t>1 053,17963</w:t>
            </w:r>
          </w:p>
        </w:tc>
        <w:tc>
          <w:tcPr>
            <w:tcW w:w="993" w:type="dxa"/>
            <w:tcBorders>
              <w:top w:val="single" w:color="auto" w:sz="8" w:space="0"/>
              <w:left w:val="nil"/>
              <w:bottom w:val="nil"/>
              <w:right w:val="single" w:color="auto" w:sz="4" w:space="0"/>
            </w:tcBorders>
            <w:shd w:val="clear" w:color="auto" w:fill="auto"/>
            <w:noWrap w:val="0"/>
            <w:vAlign w:val="top"/>
          </w:tcPr>
          <w:p w14:paraId="1F8B5E21">
            <w:pPr>
              <w:jc w:val="center"/>
              <w:rPr>
                <w:rFonts w:cs="Times New Roman"/>
                <w:bCs/>
                <w:lang w:val="ru-RU"/>
              </w:rPr>
            </w:pPr>
            <w:r>
              <w:rPr>
                <w:rFonts w:cs="Times New Roman"/>
                <w:bCs/>
                <w:lang w:val="ru-RU"/>
              </w:rPr>
              <w:t>100,1</w:t>
            </w:r>
          </w:p>
        </w:tc>
      </w:tr>
      <w:tr w14:paraId="69E86320">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40F09FF5">
            <w:pPr>
              <w:jc w:val="center"/>
              <w:rPr>
                <w:rFonts w:cs="Times New Roman"/>
                <w:b/>
                <w:szCs w:val="16"/>
              </w:rPr>
            </w:pPr>
            <w:r>
              <w:rPr>
                <w:rFonts w:cs="Times New Roman"/>
                <w:b/>
                <w:szCs w:val="16"/>
              </w:rPr>
              <w:t>106 06040 00 0000 110</w:t>
            </w:r>
          </w:p>
        </w:tc>
        <w:tc>
          <w:tcPr>
            <w:tcW w:w="3402" w:type="dxa"/>
            <w:tcBorders>
              <w:top w:val="single" w:color="auto" w:sz="8" w:space="0"/>
              <w:left w:val="nil"/>
              <w:bottom w:val="single" w:color="auto" w:sz="4" w:space="0"/>
              <w:right w:val="single" w:color="auto" w:sz="4" w:space="0"/>
            </w:tcBorders>
            <w:shd w:val="clear" w:color="auto" w:fill="auto"/>
            <w:noWrap w:val="0"/>
            <w:vAlign w:val="bottom"/>
          </w:tcPr>
          <w:p w14:paraId="44494A62">
            <w:pPr>
              <w:rPr>
                <w:rFonts w:cs="Times New Roman"/>
                <w:b/>
                <w:lang w:val="ru-RU"/>
              </w:rPr>
            </w:pPr>
            <w:r>
              <w:rPr>
                <w:rFonts w:cs="Times New Roman"/>
                <w:b/>
                <w:lang w:val="ru-RU"/>
              </w:rPr>
              <w:t>Земельный налог с физических лиц</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70F81E3F">
            <w:pPr>
              <w:jc w:val="center"/>
              <w:rPr>
                <w:rFonts w:cs="Times New Roman"/>
                <w:b/>
                <w:lang w:val="ru-RU"/>
              </w:rPr>
            </w:pPr>
            <w:r>
              <w:rPr>
                <w:rFonts w:cs="Times New Roman"/>
                <w:b/>
                <w:lang w:val="ru-RU"/>
              </w:rPr>
              <w:t>553,14</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157C9ACD">
            <w:pPr>
              <w:jc w:val="center"/>
              <w:rPr>
                <w:rFonts w:cs="Times New Roman"/>
                <w:b/>
                <w:lang w:val="ru-RU"/>
              </w:rPr>
            </w:pPr>
            <w:r>
              <w:rPr>
                <w:rFonts w:cs="Times New Roman"/>
                <w:b/>
                <w:lang w:val="ru-RU"/>
              </w:rPr>
              <w:t>582,4752</w:t>
            </w:r>
          </w:p>
        </w:tc>
        <w:tc>
          <w:tcPr>
            <w:tcW w:w="993" w:type="dxa"/>
            <w:tcBorders>
              <w:top w:val="single" w:color="auto" w:sz="8" w:space="0"/>
              <w:left w:val="nil"/>
              <w:bottom w:val="nil"/>
              <w:right w:val="single" w:color="auto" w:sz="4" w:space="0"/>
            </w:tcBorders>
            <w:shd w:val="clear" w:color="auto" w:fill="auto"/>
            <w:noWrap w:val="0"/>
            <w:vAlign w:val="top"/>
          </w:tcPr>
          <w:p w14:paraId="16FC4AB2">
            <w:pPr>
              <w:jc w:val="center"/>
              <w:rPr>
                <w:rFonts w:cs="Times New Roman"/>
                <w:b/>
                <w:bCs/>
                <w:lang w:val="ru-RU"/>
              </w:rPr>
            </w:pPr>
            <w:r>
              <w:rPr>
                <w:rFonts w:cs="Times New Roman"/>
                <w:b/>
                <w:bCs/>
                <w:lang w:val="ru-RU"/>
              </w:rPr>
              <w:t>105,3</w:t>
            </w:r>
          </w:p>
        </w:tc>
      </w:tr>
      <w:tr w14:paraId="0651F75A">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69A0943E">
            <w:pPr>
              <w:jc w:val="center"/>
              <w:rPr>
                <w:rFonts w:cs="Times New Roman"/>
                <w:szCs w:val="16"/>
              </w:rPr>
            </w:pPr>
            <w:r>
              <w:rPr>
                <w:rFonts w:cs="Times New Roman"/>
                <w:szCs w:val="16"/>
              </w:rPr>
              <w:t>106 06043 10 0000 110</w:t>
            </w:r>
          </w:p>
        </w:tc>
        <w:tc>
          <w:tcPr>
            <w:tcW w:w="3402" w:type="dxa"/>
            <w:tcBorders>
              <w:top w:val="single" w:color="auto" w:sz="8" w:space="0"/>
              <w:left w:val="nil"/>
              <w:bottom w:val="single" w:color="auto" w:sz="4" w:space="0"/>
              <w:right w:val="single" w:color="auto" w:sz="4" w:space="0"/>
            </w:tcBorders>
            <w:shd w:val="clear" w:color="auto" w:fill="auto"/>
            <w:noWrap w:val="0"/>
            <w:vAlign w:val="bottom"/>
          </w:tcPr>
          <w:p w14:paraId="35CE7427">
            <w:pPr>
              <w:rPr>
                <w:rFonts w:cs="Times New Roman"/>
                <w:lang w:val="ru-RU"/>
              </w:rPr>
            </w:pPr>
            <w:r>
              <w:rPr>
                <w:rFonts w:cs="Times New Roman"/>
                <w:lang w:val="ru-RU"/>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75129912">
            <w:pPr>
              <w:jc w:val="center"/>
              <w:rPr>
                <w:rFonts w:cs="Times New Roman"/>
                <w:lang w:val="ru-RU"/>
              </w:rPr>
            </w:pPr>
            <w:r>
              <w:rPr>
                <w:rFonts w:cs="Times New Roman"/>
                <w:lang w:val="ru-RU"/>
              </w:rPr>
              <w:t>553,14</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272BB09B">
            <w:pPr>
              <w:jc w:val="center"/>
              <w:rPr>
                <w:rFonts w:cs="Times New Roman"/>
                <w:lang w:val="ru-RU"/>
              </w:rPr>
            </w:pPr>
            <w:r>
              <w:rPr>
                <w:rFonts w:cs="Times New Roman"/>
                <w:lang w:val="ru-RU"/>
              </w:rPr>
              <w:t>582,4752</w:t>
            </w:r>
          </w:p>
        </w:tc>
        <w:tc>
          <w:tcPr>
            <w:tcW w:w="993" w:type="dxa"/>
            <w:tcBorders>
              <w:top w:val="single" w:color="auto" w:sz="8" w:space="0"/>
              <w:left w:val="nil"/>
              <w:bottom w:val="single" w:color="auto" w:sz="4" w:space="0"/>
              <w:right w:val="single" w:color="auto" w:sz="4" w:space="0"/>
            </w:tcBorders>
            <w:shd w:val="clear" w:color="auto" w:fill="auto"/>
            <w:noWrap w:val="0"/>
            <w:vAlign w:val="top"/>
          </w:tcPr>
          <w:p w14:paraId="7F9796CF">
            <w:pPr>
              <w:jc w:val="center"/>
              <w:rPr>
                <w:rFonts w:cs="Times New Roman"/>
                <w:bCs/>
                <w:lang w:val="ru-RU"/>
              </w:rPr>
            </w:pPr>
            <w:r>
              <w:rPr>
                <w:rFonts w:cs="Times New Roman"/>
                <w:bCs/>
                <w:lang w:val="ru-RU"/>
              </w:rPr>
              <w:t>105,3</w:t>
            </w:r>
          </w:p>
        </w:tc>
      </w:tr>
      <w:tr w14:paraId="78C6674A">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5B90D38D">
            <w:pPr>
              <w:rPr>
                <w:b/>
                <w:bCs/>
                <w:sz w:val="22"/>
                <w:szCs w:val="22"/>
              </w:rPr>
            </w:pPr>
            <w:r>
              <w:rPr>
                <w:b/>
                <w:bCs/>
                <w:sz w:val="22"/>
                <w:szCs w:val="22"/>
              </w:rPr>
              <w:t xml:space="preserve">117 00000 00 0000 000 </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5C75A0DB">
            <w:pPr>
              <w:rPr>
                <w:b/>
                <w:bCs/>
              </w:rPr>
            </w:pPr>
            <w:r>
              <w:rPr>
                <w:b/>
                <w:bCs/>
              </w:rPr>
              <w:fldChar w:fldCharType="begin"/>
            </w:r>
            <w:r>
              <w:rPr>
                <w:b/>
                <w:bCs/>
              </w:rPr>
              <w:instrText xml:space="preserve"> HYPERLINK "https://kodifikant.ru/codes/kbk2016/11700000000000000" </w:instrText>
            </w:r>
            <w:r>
              <w:rPr>
                <w:b/>
                <w:bCs/>
              </w:rPr>
              <w:fldChar w:fldCharType="separate"/>
            </w:r>
            <w:r>
              <w:rPr>
                <w:rStyle w:val="5"/>
                <w:b/>
                <w:bCs/>
                <w:color w:val="auto"/>
                <w:u w:val="none"/>
                <w:shd w:val="clear" w:color="auto" w:fill="FFFFFF"/>
              </w:rPr>
              <w:t>Прочие неналоговые доходы</w:t>
            </w:r>
            <w:r>
              <w:rPr>
                <w:b/>
                <w:bCs/>
              </w:rPr>
              <w:fldChar w:fldCharType="end"/>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763685D4">
            <w:pPr>
              <w:jc w:val="center"/>
              <w:rPr>
                <w:rFonts w:cs="Times New Roman"/>
                <w:b/>
                <w:lang w:val="ru-RU"/>
              </w:rPr>
            </w:pPr>
            <w:r>
              <w:rPr>
                <w:rFonts w:cs="Times New Roman"/>
                <w:b/>
                <w:lang w:val="ru-RU"/>
              </w:rPr>
              <w:t>3,762</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3CE1E784">
            <w:pPr>
              <w:jc w:val="center"/>
              <w:rPr>
                <w:rFonts w:cs="Times New Roman"/>
                <w:b/>
                <w:lang w:val="ru-RU"/>
              </w:rPr>
            </w:pPr>
            <w:r>
              <w:rPr>
                <w:rFonts w:cs="Times New Roman"/>
                <w:b/>
                <w:lang w:val="ru-RU"/>
              </w:rPr>
              <w:t>3,762</w:t>
            </w:r>
          </w:p>
        </w:tc>
        <w:tc>
          <w:tcPr>
            <w:tcW w:w="993" w:type="dxa"/>
            <w:tcBorders>
              <w:top w:val="single" w:color="auto" w:sz="4" w:space="0"/>
              <w:left w:val="nil"/>
              <w:bottom w:val="single" w:color="auto" w:sz="4" w:space="0"/>
              <w:right w:val="single" w:color="auto" w:sz="4" w:space="0"/>
            </w:tcBorders>
            <w:shd w:val="clear" w:color="auto" w:fill="auto"/>
            <w:noWrap w:val="0"/>
            <w:vAlign w:val="top"/>
          </w:tcPr>
          <w:p w14:paraId="67B285EF">
            <w:pPr>
              <w:jc w:val="center"/>
              <w:rPr>
                <w:rFonts w:cs="Times New Roman"/>
                <w:b/>
                <w:bCs/>
                <w:lang w:val="ru-RU"/>
              </w:rPr>
            </w:pPr>
            <w:r>
              <w:rPr>
                <w:rFonts w:cs="Times New Roman"/>
                <w:b/>
                <w:bCs/>
                <w:lang w:val="ru-RU"/>
              </w:rPr>
              <w:t>100,0</w:t>
            </w:r>
          </w:p>
        </w:tc>
      </w:tr>
      <w:tr w14:paraId="799E85C7">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0512193E">
            <w:pPr>
              <w:rPr>
                <w:b/>
                <w:sz w:val="22"/>
                <w:szCs w:val="22"/>
              </w:rPr>
            </w:pPr>
            <w:r>
              <w:rPr>
                <w:b/>
                <w:sz w:val="22"/>
                <w:szCs w:val="22"/>
              </w:rPr>
              <w:t xml:space="preserve">117 05000 00 0000 180 </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75F65AEC">
            <w:pPr>
              <w:rPr>
                <w:b/>
              </w:rPr>
            </w:pPr>
            <w:r>
              <w:rPr>
                <w:b/>
              </w:rPr>
              <w:fldChar w:fldCharType="begin"/>
            </w:r>
            <w:r>
              <w:rPr>
                <w:b/>
              </w:rPr>
              <w:instrText xml:space="preserve"> HYPERLINK "https://kodifikant.ru/codes/kbk2016/11700000000000000" </w:instrText>
            </w:r>
            <w:r>
              <w:rPr>
                <w:b/>
              </w:rPr>
              <w:fldChar w:fldCharType="separate"/>
            </w:r>
            <w:r>
              <w:rPr>
                <w:rStyle w:val="5"/>
                <w:b/>
                <w:color w:val="auto"/>
                <w:u w:val="none"/>
                <w:shd w:val="clear" w:color="auto" w:fill="FFFFFF"/>
              </w:rPr>
              <w:t>Прочие неналоговые доходы</w:t>
            </w:r>
            <w:r>
              <w:rPr>
                <w:b/>
              </w:rPr>
              <w:fldChar w:fldCharType="end"/>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7FA0AF71">
            <w:pPr>
              <w:jc w:val="center"/>
              <w:rPr>
                <w:rFonts w:cs="Times New Roman"/>
                <w:b/>
                <w:lang w:val="ru-RU"/>
              </w:rPr>
            </w:pPr>
            <w:r>
              <w:rPr>
                <w:rFonts w:cs="Times New Roman"/>
                <w:b/>
                <w:lang w:val="ru-RU"/>
              </w:rPr>
              <w:t>3,762</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48E65B31">
            <w:pPr>
              <w:jc w:val="center"/>
              <w:rPr>
                <w:rFonts w:cs="Times New Roman"/>
                <w:b/>
                <w:lang w:val="ru-RU"/>
              </w:rPr>
            </w:pPr>
            <w:r>
              <w:rPr>
                <w:rFonts w:cs="Times New Roman"/>
                <w:b/>
                <w:lang w:val="ru-RU"/>
              </w:rPr>
              <w:t>3,762</w:t>
            </w:r>
          </w:p>
        </w:tc>
        <w:tc>
          <w:tcPr>
            <w:tcW w:w="993" w:type="dxa"/>
            <w:tcBorders>
              <w:top w:val="single" w:color="auto" w:sz="4" w:space="0"/>
              <w:left w:val="nil"/>
              <w:bottom w:val="single" w:color="auto" w:sz="4" w:space="0"/>
              <w:right w:val="single" w:color="auto" w:sz="4" w:space="0"/>
            </w:tcBorders>
            <w:shd w:val="clear" w:color="auto" w:fill="auto"/>
            <w:noWrap w:val="0"/>
            <w:vAlign w:val="top"/>
          </w:tcPr>
          <w:p w14:paraId="2FA5AA30">
            <w:pPr>
              <w:jc w:val="center"/>
              <w:rPr>
                <w:rFonts w:cs="Times New Roman"/>
                <w:b/>
                <w:bCs/>
                <w:lang w:val="ru-RU"/>
              </w:rPr>
            </w:pPr>
            <w:r>
              <w:rPr>
                <w:rFonts w:cs="Times New Roman"/>
                <w:b/>
                <w:bCs/>
                <w:lang w:val="ru-RU"/>
              </w:rPr>
              <w:t>100,0</w:t>
            </w:r>
          </w:p>
        </w:tc>
      </w:tr>
      <w:tr w14:paraId="1A3DFB13">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0ACCE71A">
            <w:pPr>
              <w:rPr>
                <w:sz w:val="22"/>
                <w:szCs w:val="22"/>
              </w:rPr>
            </w:pPr>
            <w:r>
              <w:rPr>
                <w:sz w:val="22"/>
                <w:szCs w:val="22"/>
              </w:rPr>
              <w:t>117 050</w:t>
            </w:r>
            <w:r>
              <w:rPr>
                <w:sz w:val="22"/>
                <w:szCs w:val="22"/>
                <w:lang w:val="ru-RU"/>
              </w:rPr>
              <w:t>5</w:t>
            </w:r>
            <w:r>
              <w:rPr>
                <w:sz w:val="22"/>
                <w:szCs w:val="22"/>
              </w:rPr>
              <w:t xml:space="preserve">0 00 </w:t>
            </w:r>
            <w:r>
              <w:rPr>
                <w:sz w:val="22"/>
                <w:szCs w:val="22"/>
                <w:lang w:val="ru-RU"/>
              </w:rPr>
              <w:t>1</w:t>
            </w:r>
            <w:r>
              <w:rPr>
                <w:sz w:val="22"/>
                <w:szCs w:val="22"/>
              </w:rPr>
              <w:t>000 180</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2811DEE5">
            <w:pPr>
              <w:rPr>
                <w:lang w:val="ru-RU"/>
              </w:rPr>
            </w:pPr>
            <w:r>
              <w:rPr>
                <w:shd w:val="clear" w:color="auto" w:fill="FFFFFF"/>
                <w:lang w:val="ru-RU"/>
              </w:rPr>
              <w:t>Прочие неналоговые доходы бюджетов сельских поселений</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1D7CDEBA">
            <w:pPr>
              <w:jc w:val="center"/>
              <w:rPr>
                <w:rFonts w:cs="Times New Roman"/>
                <w:lang w:val="ru-RU"/>
              </w:rPr>
            </w:pPr>
            <w:r>
              <w:rPr>
                <w:rFonts w:cs="Times New Roman"/>
                <w:lang w:val="ru-RU"/>
              </w:rPr>
              <w:t>3,762</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0E52DCAA">
            <w:pPr>
              <w:jc w:val="center"/>
              <w:rPr>
                <w:rFonts w:cs="Times New Roman"/>
                <w:lang w:val="ru-RU"/>
              </w:rPr>
            </w:pPr>
            <w:r>
              <w:rPr>
                <w:rFonts w:cs="Times New Roman"/>
                <w:lang w:val="ru-RU"/>
              </w:rPr>
              <w:t>3,762</w:t>
            </w:r>
          </w:p>
        </w:tc>
        <w:tc>
          <w:tcPr>
            <w:tcW w:w="993" w:type="dxa"/>
            <w:tcBorders>
              <w:top w:val="single" w:color="auto" w:sz="4" w:space="0"/>
              <w:left w:val="nil"/>
              <w:bottom w:val="single" w:color="auto" w:sz="4" w:space="0"/>
              <w:right w:val="single" w:color="auto" w:sz="4" w:space="0"/>
            </w:tcBorders>
            <w:shd w:val="clear" w:color="auto" w:fill="auto"/>
            <w:noWrap w:val="0"/>
            <w:vAlign w:val="top"/>
          </w:tcPr>
          <w:p w14:paraId="214FAE2D">
            <w:pPr>
              <w:jc w:val="center"/>
              <w:rPr>
                <w:rFonts w:cs="Times New Roman"/>
                <w:bCs/>
                <w:lang w:val="ru-RU"/>
              </w:rPr>
            </w:pPr>
            <w:r>
              <w:rPr>
                <w:rFonts w:cs="Times New Roman"/>
                <w:bCs/>
                <w:lang w:val="ru-RU"/>
              </w:rPr>
              <w:t>100,0</w:t>
            </w:r>
          </w:p>
        </w:tc>
      </w:tr>
      <w:tr w14:paraId="20D4D821">
        <w:tblPrEx>
          <w:tblCellMar>
            <w:top w:w="0" w:type="dxa"/>
            <w:left w:w="108" w:type="dxa"/>
            <w:bottom w:w="0" w:type="dxa"/>
            <w:right w:w="108" w:type="dxa"/>
          </w:tblCellMar>
        </w:tblPrEx>
        <w:trPr>
          <w:wBefore w:w="0" w:type="dxa"/>
          <w:wAfter w:w="0" w:type="dxa"/>
          <w:trHeight w:val="529"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11F97A14">
            <w:pPr>
              <w:jc w:val="center"/>
              <w:rPr>
                <w:rFonts w:cs="Times New Roman"/>
                <w:b/>
                <w:szCs w:val="16"/>
              </w:rPr>
            </w:pPr>
            <w:r>
              <w:rPr>
                <w:rFonts w:cs="Times New Roman"/>
                <w:b/>
                <w:szCs w:val="16"/>
              </w:rPr>
              <w:t>200 00000 00 0000 000</w:t>
            </w:r>
          </w:p>
        </w:tc>
        <w:tc>
          <w:tcPr>
            <w:tcW w:w="3402" w:type="dxa"/>
            <w:tcBorders>
              <w:top w:val="nil"/>
              <w:left w:val="nil"/>
              <w:bottom w:val="single" w:color="auto" w:sz="4" w:space="0"/>
              <w:right w:val="single" w:color="auto" w:sz="4" w:space="0"/>
            </w:tcBorders>
            <w:shd w:val="clear" w:color="auto" w:fill="auto"/>
            <w:noWrap w:val="0"/>
            <w:vAlign w:val="top"/>
          </w:tcPr>
          <w:p w14:paraId="3209194B">
            <w:pPr>
              <w:rPr>
                <w:rFonts w:cs="Times New Roman"/>
                <w:b/>
              </w:rPr>
            </w:pPr>
            <w:r>
              <w:rPr>
                <w:rFonts w:cs="Times New Roman"/>
                <w:b/>
              </w:rPr>
              <w:t>БЕЗВОЗМЕЗДНЫЕ ПОСТУПЛЕНИЯ</w:t>
            </w:r>
          </w:p>
        </w:tc>
        <w:tc>
          <w:tcPr>
            <w:tcW w:w="1559" w:type="dxa"/>
            <w:tcBorders>
              <w:top w:val="nil"/>
              <w:left w:val="nil"/>
              <w:bottom w:val="single" w:color="auto" w:sz="4" w:space="0"/>
              <w:right w:val="single" w:color="auto" w:sz="4" w:space="0"/>
            </w:tcBorders>
            <w:shd w:val="clear" w:color="auto" w:fill="auto"/>
            <w:noWrap w:val="0"/>
            <w:vAlign w:val="top"/>
          </w:tcPr>
          <w:p w14:paraId="3696BAE0">
            <w:pPr>
              <w:jc w:val="center"/>
              <w:rPr>
                <w:rFonts w:cs="Times New Roman"/>
                <w:b/>
                <w:lang w:val="ru-RU"/>
              </w:rPr>
            </w:pPr>
            <w:r>
              <w:rPr>
                <w:rFonts w:cs="Times New Roman"/>
                <w:b/>
                <w:lang w:val="ru-RU"/>
              </w:rPr>
              <w:t>3 509,68173</w:t>
            </w:r>
          </w:p>
        </w:tc>
        <w:tc>
          <w:tcPr>
            <w:tcW w:w="1559" w:type="dxa"/>
            <w:tcBorders>
              <w:top w:val="nil"/>
              <w:left w:val="nil"/>
              <w:bottom w:val="single" w:color="auto" w:sz="4" w:space="0"/>
              <w:right w:val="single" w:color="auto" w:sz="4" w:space="0"/>
            </w:tcBorders>
            <w:shd w:val="clear" w:color="auto" w:fill="auto"/>
            <w:noWrap w:val="0"/>
            <w:vAlign w:val="top"/>
          </w:tcPr>
          <w:p w14:paraId="281E7AC9">
            <w:pPr>
              <w:jc w:val="center"/>
              <w:rPr>
                <w:rFonts w:cs="Times New Roman"/>
                <w:b/>
                <w:lang w:val="ru-RU"/>
              </w:rPr>
            </w:pPr>
            <w:r>
              <w:rPr>
                <w:rFonts w:cs="Times New Roman"/>
                <w:b/>
                <w:lang w:val="ru-RU"/>
              </w:rPr>
              <w:t>3 425,682</w:t>
            </w:r>
          </w:p>
        </w:tc>
        <w:tc>
          <w:tcPr>
            <w:tcW w:w="993" w:type="dxa"/>
            <w:tcBorders>
              <w:top w:val="single" w:color="auto" w:sz="4" w:space="0"/>
              <w:left w:val="nil"/>
              <w:bottom w:val="single" w:color="auto" w:sz="4" w:space="0"/>
              <w:right w:val="single" w:color="auto" w:sz="4" w:space="0"/>
            </w:tcBorders>
            <w:shd w:val="clear" w:color="auto" w:fill="auto"/>
            <w:noWrap w:val="0"/>
            <w:vAlign w:val="top"/>
          </w:tcPr>
          <w:p w14:paraId="03C6A954">
            <w:pPr>
              <w:jc w:val="center"/>
              <w:rPr>
                <w:rFonts w:cs="Times New Roman"/>
                <w:b/>
                <w:bCs/>
                <w:lang w:val="ru-RU"/>
              </w:rPr>
            </w:pPr>
            <w:r>
              <w:rPr>
                <w:rFonts w:cs="Times New Roman"/>
                <w:b/>
                <w:bCs/>
                <w:lang w:val="ru-RU"/>
              </w:rPr>
              <w:t>97,6</w:t>
            </w:r>
          </w:p>
        </w:tc>
      </w:tr>
      <w:tr w14:paraId="2D75D056">
        <w:tblPrEx>
          <w:tblCellMar>
            <w:top w:w="0" w:type="dxa"/>
            <w:left w:w="108" w:type="dxa"/>
            <w:bottom w:w="0" w:type="dxa"/>
            <w:right w:w="108" w:type="dxa"/>
          </w:tblCellMar>
        </w:tblPrEx>
        <w:trPr>
          <w:wBefore w:w="0" w:type="dxa"/>
          <w:wAfter w:w="0" w:type="dxa"/>
          <w:trHeight w:val="1140"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335F4FD4">
            <w:pPr>
              <w:jc w:val="center"/>
              <w:rPr>
                <w:rFonts w:cs="Times New Roman"/>
                <w:b/>
                <w:szCs w:val="16"/>
              </w:rPr>
            </w:pPr>
            <w:r>
              <w:rPr>
                <w:rFonts w:cs="Times New Roman"/>
                <w:b/>
                <w:szCs w:val="16"/>
              </w:rPr>
              <w:t>202 00000 00 0000 000</w:t>
            </w:r>
          </w:p>
        </w:tc>
        <w:tc>
          <w:tcPr>
            <w:tcW w:w="3402" w:type="dxa"/>
            <w:tcBorders>
              <w:top w:val="nil"/>
              <w:left w:val="nil"/>
              <w:bottom w:val="single" w:color="auto" w:sz="4" w:space="0"/>
              <w:right w:val="single" w:color="auto" w:sz="4" w:space="0"/>
            </w:tcBorders>
            <w:shd w:val="clear" w:color="auto" w:fill="auto"/>
            <w:noWrap w:val="0"/>
            <w:vAlign w:val="bottom"/>
          </w:tcPr>
          <w:p w14:paraId="66EB7E18">
            <w:pPr>
              <w:rPr>
                <w:rFonts w:cs="Times New Roman"/>
                <w:b/>
                <w:lang w:val="ru-RU"/>
              </w:rPr>
            </w:pPr>
            <w:r>
              <w:rPr>
                <w:rFonts w:cs="Times New Roman"/>
                <w:b/>
                <w:lang w:val="ru-RU"/>
              </w:rPr>
              <w:t>БЕЗВОЗМЕЗДНЫЕ ПОСТУПЛЕНИЯ ОТ ДРУГИХ БЮДЖЕТОВ БЮДЖЕТНОЙ СИСТЕМЫ РОССИЙСКОЙ ФЕДЕРАЦИИ</w:t>
            </w:r>
          </w:p>
        </w:tc>
        <w:tc>
          <w:tcPr>
            <w:tcW w:w="1559" w:type="dxa"/>
            <w:tcBorders>
              <w:top w:val="nil"/>
              <w:left w:val="nil"/>
              <w:bottom w:val="single" w:color="auto" w:sz="4" w:space="0"/>
              <w:right w:val="single" w:color="auto" w:sz="4" w:space="0"/>
            </w:tcBorders>
            <w:shd w:val="clear" w:color="auto" w:fill="auto"/>
            <w:noWrap w:val="0"/>
            <w:vAlign w:val="top"/>
          </w:tcPr>
          <w:p w14:paraId="2775682E">
            <w:pPr>
              <w:jc w:val="center"/>
              <w:rPr>
                <w:rFonts w:cs="Times New Roman"/>
                <w:b/>
                <w:lang w:val="ru-RU"/>
              </w:rPr>
            </w:pPr>
            <w:r>
              <w:rPr>
                <w:rFonts w:cs="Times New Roman"/>
                <w:b/>
                <w:lang w:val="ru-RU"/>
              </w:rPr>
              <w:t>3 509,68173</w:t>
            </w:r>
          </w:p>
        </w:tc>
        <w:tc>
          <w:tcPr>
            <w:tcW w:w="1559" w:type="dxa"/>
            <w:tcBorders>
              <w:top w:val="nil"/>
              <w:left w:val="nil"/>
              <w:bottom w:val="single" w:color="auto" w:sz="4" w:space="0"/>
              <w:right w:val="single" w:color="auto" w:sz="4" w:space="0"/>
            </w:tcBorders>
            <w:shd w:val="clear" w:color="auto" w:fill="auto"/>
            <w:noWrap w:val="0"/>
            <w:vAlign w:val="top"/>
          </w:tcPr>
          <w:p w14:paraId="64D60E7D">
            <w:pPr>
              <w:jc w:val="center"/>
              <w:rPr>
                <w:rFonts w:cs="Times New Roman"/>
                <w:b/>
                <w:lang w:val="ru-RU"/>
              </w:rPr>
            </w:pPr>
            <w:r>
              <w:rPr>
                <w:rFonts w:cs="Times New Roman"/>
                <w:b/>
                <w:lang w:val="ru-RU"/>
              </w:rPr>
              <w:t>3 429,132</w:t>
            </w:r>
          </w:p>
        </w:tc>
        <w:tc>
          <w:tcPr>
            <w:tcW w:w="993" w:type="dxa"/>
            <w:tcBorders>
              <w:top w:val="single" w:color="auto" w:sz="4" w:space="0"/>
              <w:left w:val="nil"/>
              <w:bottom w:val="single" w:color="auto" w:sz="4" w:space="0"/>
              <w:right w:val="single" w:color="auto" w:sz="4" w:space="0"/>
            </w:tcBorders>
            <w:shd w:val="clear" w:color="auto" w:fill="auto"/>
            <w:noWrap w:val="0"/>
            <w:vAlign w:val="top"/>
          </w:tcPr>
          <w:p w14:paraId="64942253">
            <w:pPr>
              <w:jc w:val="center"/>
              <w:rPr>
                <w:rFonts w:cs="Times New Roman"/>
                <w:b/>
                <w:bCs/>
                <w:lang w:val="ru-RU"/>
              </w:rPr>
            </w:pPr>
            <w:r>
              <w:rPr>
                <w:rFonts w:cs="Times New Roman"/>
                <w:b/>
                <w:bCs/>
                <w:lang w:val="ru-RU"/>
              </w:rPr>
              <w:t>97,7</w:t>
            </w:r>
          </w:p>
        </w:tc>
      </w:tr>
      <w:tr w14:paraId="55270BF5">
        <w:tblPrEx>
          <w:tblCellMar>
            <w:top w:w="0" w:type="dxa"/>
            <w:left w:w="108" w:type="dxa"/>
            <w:bottom w:w="0" w:type="dxa"/>
            <w:right w:w="108" w:type="dxa"/>
          </w:tblCellMar>
        </w:tblPrEx>
        <w:trPr>
          <w:wBefore w:w="0" w:type="dxa"/>
          <w:wAfter w:w="0" w:type="dxa"/>
          <w:trHeight w:val="855"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3F8340A0">
            <w:pPr>
              <w:jc w:val="center"/>
              <w:rPr>
                <w:rFonts w:cs="Times New Roman"/>
                <w:b/>
                <w:szCs w:val="16"/>
              </w:rPr>
            </w:pPr>
            <w:r>
              <w:rPr>
                <w:rFonts w:cs="Times New Roman"/>
                <w:b/>
                <w:szCs w:val="16"/>
              </w:rPr>
              <w:t>202 10000 00 0000 150</w:t>
            </w:r>
          </w:p>
        </w:tc>
        <w:tc>
          <w:tcPr>
            <w:tcW w:w="3402" w:type="dxa"/>
            <w:tcBorders>
              <w:top w:val="nil"/>
              <w:left w:val="nil"/>
              <w:bottom w:val="single" w:color="auto" w:sz="4" w:space="0"/>
              <w:right w:val="single" w:color="auto" w:sz="4" w:space="0"/>
            </w:tcBorders>
            <w:shd w:val="clear" w:color="auto" w:fill="auto"/>
            <w:noWrap w:val="0"/>
            <w:vAlign w:val="top"/>
          </w:tcPr>
          <w:p w14:paraId="1E2CD8E7">
            <w:pPr>
              <w:rPr>
                <w:rFonts w:cs="Times New Roman"/>
                <w:b/>
                <w:lang w:val="ru-RU"/>
              </w:rPr>
            </w:pPr>
            <w:r>
              <w:rPr>
                <w:rFonts w:cs="Times New Roman"/>
                <w:b/>
                <w:lang w:val="ru-RU"/>
              </w:rPr>
              <w:t>Дотации бюджетам бюджетной системы Российской Федерации</w:t>
            </w:r>
          </w:p>
        </w:tc>
        <w:tc>
          <w:tcPr>
            <w:tcW w:w="1559" w:type="dxa"/>
            <w:tcBorders>
              <w:top w:val="nil"/>
              <w:left w:val="nil"/>
              <w:bottom w:val="single" w:color="auto" w:sz="4" w:space="0"/>
              <w:right w:val="single" w:color="auto" w:sz="4" w:space="0"/>
            </w:tcBorders>
            <w:shd w:val="clear" w:color="auto" w:fill="auto"/>
            <w:noWrap w:val="0"/>
            <w:vAlign w:val="top"/>
          </w:tcPr>
          <w:p w14:paraId="078CE0C0">
            <w:pPr>
              <w:jc w:val="center"/>
              <w:rPr>
                <w:rFonts w:cs="Times New Roman"/>
                <w:b/>
                <w:lang w:val="ru-RU"/>
              </w:rPr>
            </w:pPr>
            <w:r>
              <w:rPr>
                <w:rFonts w:cs="Times New Roman"/>
                <w:b/>
                <w:lang w:val="ru-RU"/>
              </w:rPr>
              <w:t>2 145,012</w:t>
            </w:r>
          </w:p>
        </w:tc>
        <w:tc>
          <w:tcPr>
            <w:tcW w:w="1559" w:type="dxa"/>
            <w:tcBorders>
              <w:top w:val="nil"/>
              <w:left w:val="nil"/>
              <w:bottom w:val="single" w:color="auto" w:sz="4" w:space="0"/>
              <w:right w:val="single" w:color="auto" w:sz="4" w:space="0"/>
            </w:tcBorders>
            <w:shd w:val="clear" w:color="auto" w:fill="auto"/>
            <w:noWrap w:val="0"/>
            <w:vAlign w:val="top"/>
          </w:tcPr>
          <w:p w14:paraId="19D01DAA">
            <w:pPr>
              <w:jc w:val="center"/>
              <w:rPr>
                <w:rFonts w:cs="Times New Roman"/>
                <w:b/>
                <w:lang w:val="ru-RU"/>
              </w:rPr>
            </w:pPr>
            <w:r>
              <w:rPr>
                <w:rFonts w:cs="Times New Roman"/>
                <w:b/>
                <w:lang w:val="ru-RU"/>
              </w:rPr>
              <w:t>2 145,012</w:t>
            </w:r>
          </w:p>
        </w:tc>
        <w:tc>
          <w:tcPr>
            <w:tcW w:w="993" w:type="dxa"/>
            <w:tcBorders>
              <w:top w:val="nil"/>
              <w:left w:val="nil"/>
              <w:bottom w:val="single" w:color="auto" w:sz="4" w:space="0"/>
              <w:right w:val="single" w:color="auto" w:sz="4" w:space="0"/>
            </w:tcBorders>
            <w:shd w:val="clear" w:color="auto" w:fill="auto"/>
            <w:noWrap w:val="0"/>
            <w:vAlign w:val="top"/>
          </w:tcPr>
          <w:p w14:paraId="3515EBE3">
            <w:pPr>
              <w:jc w:val="center"/>
              <w:rPr>
                <w:rFonts w:cs="Times New Roman"/>
                <w:b/>
                <w:bCs/>
                <w:lang w:val="ru-RU"/>
              </w:rPr>
            </w:pPr>
            <w:r>
              <w:rPr>
                <w:rFonts w:cs="Times New Roman"/>
                <w:b/>
                <w:bCs/>
                <w:lang w:val="ru-RU"/>
              </w:rPr>
              <w:t>100,0</w:t>
            </w:r>
          </w:p>
        </w:tc>
      </w:tr>
      <w:tr w14:paraId="080E4D75">
        <w:tblPrEx>
          <w:tblCellMar>
            <w:top w:w="0" w:type="dxa"/>
            <w:left w:w="108" w:type="dxa"/>
            <w:bottom w:w="0" w:type="dxa"/>
            <w:right w:w="108" w:type="dxa"/>
          </w:tblCellMar>
        </w:tblPrEx>
        <w:trPr>
          <w:wBefore w:w="0" w:type="dxa"/>
          <w:wAfter w:w="0" w:type="dxa"/>
          <w:trHeight w:val="1140"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7DE168C4">
            <w:pPr>
              <w:jc w:val="center"/>
              <w:rPr>
                <w:rFonts w:cs="Times New Roman"/>
                <w:b/>
                <w:szCs w:val="16"/>
              </w:rPr>
            </w:pPr>
            <w:r>
              <w:rPr>
                <w:rFonts w:cs="Times New Roman"/>
                <w:b/>
                <w:szCs w:val="16"/>
              </w:rPr>
              <w:t>202 16001 00 0000 150</w:t>
            </w:r>
          </w:p>
        </w:tc>
        <w:tc>
          <w:tcPr>
            <w:tcW w:w="3402" w:type="dxa"/>
            <w:tcBorders>
              <w:top w:val="nil"/>
              <w:left w:val="nil"/>
              <w:bottom w:val="single" w:color="auto" w:sz="4" w:space="0"/>
              <w:right w:val="single" w:color="auto" w:sz="4" w:space="0"/>
            </w:tcBorders>
            <w:shd w:val="clear" w:color="auto" w:fill="auto"/>
            <w:noWrap w:val="0"/>
            <w:vAlign w:val="bottom"/>
          </w:tcPr>
          <w:p w14:paraId="7F8BC50D">
            <w:pPr>
              <w:rPr>
                <w:rFonts w:cs="Times New Roman"/>
                <w:b/>
                <w:lang w:val="ru-RU"/>
              </w:rPr>
            </w:pPr>
            <w:r>
              <w:rPr>
                <w:rFonts w:cs="Times New Roman"/>
                <w:b/>
                <w:lang w:val="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59" w:type="dxa"/>
            <w:tcBorders>
              <w:top w:val="nil"/>
              <w:left w:val="nil"/>
              <w:bottom w:val="single" w:color="auto" w:sz="4" w:space="0"/>
              <w:right w:val="single" w:color="auto" w:sz="4" w:space="0"/>
            </w:tcBorders>
            <w:shd w:val="clear" w:color="auto" w:fill="auto"/>
            <w:noWrap w:val="0"/>
            <w:vAlign w:val="top"/>
          </w:tcPr>
          <w:p w14:paraId="11E976A1">
            <w:pPr>
              <w:jc w:val="center"/>
              <w:rPr>
                <w:rFonts w:cs="Times New Roman"/>
                <w:b/>
                <w:lang w:val="ru-RU"/>
              </w:rPr>
            </w:pPr>
            <w:r>
              <w:rPr>
                <w:rFonts w:cs="Times New Roman"/>
                <w:b/>
                <w:lang w:val="ru-RU"/>
              </w:rPr>
              <w:t>2 145,012</w:t>
            </w:r>
          </w:p>
        </w:tc>
        <w:tc>
          <w:tcPr>
            <w:tcW w:w="1559" w:type="dxa"/>
            <w:tcBorders>
              <w:top w:val="nil"/>
              <w:left w:val="nil"/>
              <w:bottom w:val="single" w:color="auto" w:sz="4" w:space="0"/>
              <w:right w:val="single" w:color="auto" w:sz="4" w:space="0"/>
            </w:tcBorders>
            <w:shd w:val="clear" w:color="auto" w:fill="auto"/>
            <w:noWrap w:val="0"/>
            <w:vAlign w:val="top"/>
          </w:tcPr>
          <w:p w14:paraId="4D214B2A">
            <w:pPr>
              <w:jc w:val="center"/>
              <w:rPr>
                <w:rFonts w:cs="Times New Roman"/>
                <w:b/>
                <w:lang w:val="ru-RU"/>
              </w:rPr>
            </w:pPr>
            <w:r>
              <w:rPr>
                <w:rFonts w:cs="Times New Roman"/>
                <w:b/>
                <w:lang w:val="ru-RU"/>
              </w:rPr>
              <w:t>2 145,012</w:t>
            </w:r>
          </w:p>
        </w:tc>
        <w:tc>
          <w:tcPr>
            <w:tcW w:w="993" w:type="dxa"/>
            <w:tcBorders>
              <w:top w:val="nil"/>
              <w:left w:val="nil"/>
              <w:bottom w:val="single" w:color="auto" w:sz="4" w:space="0"/>
              <w:right w:val="single" w:color="auto" w:sz="4" w:space="0"/>
            </w:tcBorders>
            <w:shd w:val="clear" w:color="auto" w:fill="auto"/>
            <w:noWrap w:val="0"/>
            <w:vAlign w:val="top"/>
          </w:tcPr>
          <w:p w14:paraId="705B8B1D">
            <w:pPr>
              <w:jc w:val="center"/>
              <w:rPr>
                <w:rFonts w:cs="Times New Roman"/>
                <w:b/>
                <w:bCs/>
                <w:lang w:val="ru-RU"/>
              </w:rPr>
            </w:pPr>
            <w:r>
              <w:rPr>
                <w:rFonts w:cs="Times New Roman"/>
                <w:b/>
                <w:bCs/>
                <w:lang w:val="ru-RU"/>
              </w:rPr>
              <w:t>100,0</w:t>
            </w:r>
          </w:p>
        </w:tc>
      </w:tr>
      <w:tr w14:paraId="5A915E0A">
        <w:tblPrEx>
          <w:tblCellMar>
            <w:top w:w="0" w:type="dxa"/>
            <w:left w:w="108" w:type="dxa"/>
            <w:bottom w:w="0" w:type="dxa"/>
            <w:right w:w="108" w:type="dxa"/>
          </w:tblCellMar>
        </w:tblPrEx>
        <w:trPr>
          <w:wBefore w:w="0" w:type="dxa"/>
          <w:wAfter w:w="0" w:type="dxa"/>
          <w:trHeight w:val="1140"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74FAD2E9">
            <w:pPr>
              <w:jc w:val="center"/>
              <w:rPr>
                <w:rFonts w:cs="Times New Roman"/>
                <w:szCs w:val="16"/>
              </w:rPr>
            </w:pPr>
            <w:r>
              <w:rPr>
                <w:rFonts w:cs="Times New Roman"/>
                <w:szCs w:val="16"/>
              </w:rPr>
              <w:t>202 16001 10 0000 150</w:t>
            </w:r>
          </w:p>
        </w:tc>
        <w:tc>
          <w:tcPr>
            <w:tcW w:w="3402" w:type="dxa"/>
            <w:tcBorders>
              <w:top w:val="nil"/>
              <w:left w:val="nil"/>
              <w:bottom w:val="single" w:color="auto" w:sz="4" w:space="0"/>
              <w:right w:val="single" w:color="auto" w:sz="4" w:space="0"/>
            </w:tcBorders>
            <w:shd w:val="clear" w:color="auto" w:fill="auto"/>
            <w:noWrap w:val="0"/>
            <w:vAlign w:val="bottom"/>
          </w:tcPr>
          <w:p w14:paraId="026AF0C7">
            <w:pPr>
              <w:rPr>
                <w:rFonts w:cs="Times New Roman"/>
                <w:lang w:val="ru-RU"/>
              </w:rPr>
            </w:pPr>
            <w:r>
              <w:rPr>
                <w:szCs w:val="22"/>
                <w:shd w:val="clear" w:color="auto" w:fill="FFFFFF"/>
                <w:lang w:val="ru-RU"/>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nil"/>
              <w:left w:val="nil"/>
              <w:bottom w:val="single" w:color="auto" w:sz="4" w:space="0"/>
              <w:right w:val="single" w:color="auto" w:sz="4" w:space="0"/>
            </w:tcBorders>
            <w:shd w:val="clear" w:color="auto" w:fill="auto"/>
            <w:noWrap w:val="0"/>
            <w:vAlign w:val="top"/>
          </w:tcPr>
          <w:p w14:paraId="4A5678BF">
            <w:pPr>
              <w:jc w:val="center"/>
              <w:rPr>
                <w:rFonts w:cs="Times New Roman"/>
                <w:lang w:val="ru-RU"/>
              </w:rPr>
            </w:pPr>
            <w:r>
              <w:rPr>
                <w:rFonts w:cs="Times New Roman"/>
                <w:lang w:val="ru-RU"/>
              </w:rPr>
              <w:t>2 145,012</w:t>
            </w:r>
          </w:p>
        </w:tc>
        <w:tc>
          <w:tcPr>
            <w:tcW w:w="1559" w:type="dxa"/>
            <w:tcBorders>
              <w:top w:val="nil"/>
              <w:left w:val="nil"/>
              <w:bottom w:val="single" w:color="auto" w:sz="4" w:space="0"/>
              <w:right w:val="single" w:color="auto" w:sz="4" w:space="0"/>
            </w:tcBorders>
            <w:shd w:val="clear" w:color="auto" w:fill="auto"/>
            <w:noWrap w:val="0"/>
            <w:vAlign w:val="top"/>
          </w:tcPr>
          <w:p w14:paraId="7A151E8F">
            <w:pPr>
              <w:jc w:val="center"/>
              <w:rPr>
                <w:rFonts w:cs="Times New Roman"/>
                <w:lang w:val="ru-RU"/>
              </w:rPr>
            </w:pPr>
            <w:r>
              <w:rPr>
                <w:rFonts w:cs="Times New Roman"/>
                <w:lang w:val="ru-RU"/>
              </w:rPr>
              <w:t>2 145,012</w:t>
            </w:r>
          </w:p>
        </w:tc>
        <w:tc>
          <w:tcPr>
            <w:tcW w:w="993" w:type="dxa"/>
            <w:tcBorders>
              <w:top w:val="nil"/>
              <w:left w:val="nil"/>
              <w:bottom w:val="single" w:color="auto" w:sz="4" w:space="0"/>
              <w:right w:val="single" w:color="auto" w:sz="4" w:space="0"/>
            </w:tcBorders>
            <w:shd w:val="clear" w:color="auto" w:fill="auto"/>
            <w:noWrap w:val="0"/>
            <w:vAlign w:val="top"/>
          </w:tcPr>
          <w:p w14:paraId="30C70DD1">
            <w:pPr>
              <w:jc w:val="center"/>
              <w:rPr>
                <w:rFonts w:cs="Times New Roman"/>
                <w:bCs/>
                <w:lang w:val="ru-RU"/>
              </w:rPr>
            </w:pPr>
            <w:r>
              <w:rPr>
                <w:rFonts w:cs="Times New Roman"/>
                <w:bCs/>
                <w:lang w:val="ru-RU"/>
              </w:rPr>
              <w:t>100,0</w:t>
            </w:r>
          </w:p>
        </w:tc>
      </w:tr>
      <w:tr w14:paraId="45F4540A">
        <w:tblPrEx>
          <w:tblCellMar>
            <w:top w:w="0" w:type="dxa"/>
            <w:left w:w="108" w:type="dxa"/>
            <w:bottom w:w="0" w:type="dxa"/>
            <w:right w:w="108" w:type="dxa"/>
          </w:tblCellMar>
        </w:tblPrEx>
        <w:trPr>
          <w:wBefore w:w="0" w:type="dxa"/>
          <w:wAfter w:w="0" w:type="dxa"/>
          <w:trHeight w:val="835"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6425E979">
            <w:pPr>
              <w:jc w:val="center"/>
              <w:rPr>
                <w:rFonts w:cs="Times New Roman"/>
                <w:b/>
                <w:szCs w:val="16"/>
              </w:rPr>
            </w:pPr>
            <w:r>
              <w:rPr>
                <w:rFonts w:cs="Times New Roman"/>
                <w:b/>
                <w:szCs w:val="16"/>
              </w:rPr>
              <w:t>202 30000 00 0000 150</w:t>
            </w:r>
          </w:p>
        </w:tc>
        <w:tc>
          <w:tcPr>
            <w:tcW w:w="3402" w:type="dxa"/>
            <w:tcBorders>
              <w:top w:val="nil"/>
              <w:left w:val="nil"/>
              <w:bottom w:val="single" w:color="auto" w:sz="4" w:space="0"/>
              <w:right w:val="single" w:color="auto" w:sz="4" w:space="0"/>
            </w:tcBorders>
            <w:shd w:val="clear" w:color="auto" w:fill="auto"/>
            <w:noWrap w:val="0"/>
            <w:vAlign w:val="top"/>
          </w:tcPr>
          <w:p w14:paraId="20F4AE34">
            <w:pPr>
              <w:rPr>
                <w:rFonts w:cs="Times New Roman"/>
                <w:b/>
                <w:lang w:val="ru-RU"/>
              </w:rPr>
            </w:pPr>
            <w:r>
              <w:rPr>
                <w:rFonts w:cs="Times New Roman"/>
                <w:b/>
                <w:lang w:val="ru-RU"/>
              </w:rPr>
              <w:t>Субвенции бюджетам бюджетной системы Российской Федерации</w:t>
            </w:r>
          </w:p>
        </w:tc>
        <w:tc>
          <w:tcPr>
            <w:tcW w:w="1559" w:type="dxa"/>
            <w:tcBorders>
              <w:top w:val="nil"/>
              <w:left w:val="nil"/>
              <w:bottom w:val="single" w:color="auto" w:sz="4" w:space="0"/>
              <w:right w:val="single" w:color="auto" w:sz="4" w:space="0"/>
            </w:tcBorders>
            <w:shd w:val="clear" w:color="auto" w:fill="auto"/>
            <w:noWrap w:val="0"/>
            <w:vAlign w:val="top"/>
          </w:tcPr>
          <w:p w14:paraId="0E79C0B2">
            <w:pPr>
              <w:jc w:val="center"/>
              <w:rPr>
                <w:rFonts w:cs="Times New Roman"/>
                <w:b/>
                <w:lang w:val="ru-RU"/>
              </w:rPr>
            </w:pPr>
            <w:r>
              <w:rPr>
                <w:rFonts w:cs="Times New Roman"/>
                <w:b/>
                <w:lang w:val="ru-RU"/>
              </w:rPr>
              <w:t>124,41</w:t>
            </w:r>
          </w:p>
        </w:tc>
        <w:tc>
          <w:tcPr>
            <w:tcW w:w="1559" w:type="dxa"/>
            <w:tcBorders>
              <w:top w:val="nil"/>
              <w:left w:val="nil"/>
              <w:bottom w:val="single" w:color="auto" w:sz="4" w:space="0"/>
              <w:right w:val="single" w:color="auto" w:sz="4" w:space="0"/>
            </w:tcBorders>
            <w:shd w:val="clear" w:color="auto" w:fill="auto"/>
            <w:noWrap w:val="0"/>
            <w:vAlign w:val="top"/>
          </w:tcPr>
          <w:p w14:paraId="4AA1DFC5">
            <w:pPr>
              <w:jc w:val="center"/>
              <w:rPr>
                <w:rFonts w:cs="Times New Roman"/>
                <w:b/>
                <w:lang w:val="ru-RU"/>
              </w:rPr>
            </w:pPr>
            <w:r>
              <w:rPr>
                <w:rFonts w:cs="Times New Roman"/>
                <w:b/>
                <w:lang w:val="ru-RU"/>
              </w:rPr>
              <w:t>124,41</w:t>
            </w:r>
          </w:p>
        </w:tc>
        <w:tc>
          <w:tcPr>
            <w:tcW w:w="993" w:type="dxa"/>
            <w:tcBorders>
              <w:top w:val="nil"/>
              <w:left w:val="nil"/>
              <w:bottom w:val="single" w:color="auto" w:sz="4" w:space="0"/>
              <w:right w:val="single" w:color="auto" w:sz="4" w:space="0"/>
            </w:tcBorders>
            <w:shd w:val="clear" w:color="auto" w:fill="auto"/>
            <w:noWrap w:val="0"/>
            <w:vAlign w:val="top"/>
          </w:tcPr>
          <w:p w14:paraId="2FAE27C4">
            <w:pPr>
              <w:jc w:val="center"/>
              <w:rPr>
                <w:rFonts w:cs="Times New Roman"/>
                <w:b/>
                <w:bCs/>
                <w:lang w:val="ru-RU"/>
              </w:rPr>
            </w:pPr>
            <w:r>
              <w:rPr>
                <w:rFonts w:cs="Times New Roman"/>
                <w:b/>
                <w:bCs/>
                <w:lang w:val="ru-RU"/>
              </w:rPr>
              <w:t>100,0</w:t>
            </w:r>
          </w:p>
        </w:tc>
      </w:tr>
      <w:tr w14:paraId="30EA4E77">
        <w:tblPrEx>
          <w:tblCellMar>
            <w:top w:w="0" w:type="dxa"/>
            <w:left w:w="108" w:type="dxa"/>
            <w:bottom w:w="0" w:type="dxa"/>
            <w:right w:w="108" w:type="dxa"/>
          </w:tblCellMar>
        </w:tblPrEx>
        <w:trPr>
          <w:wBefore w:w="0" w:type="dxa"/>
          <w:wAfter w:w="0" w:type="dxa"/>
          <w:trHeight w:val="286"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03A81EDB">
            <w:pPr>
              <w:jc w:val="center"/>
              <w:rPr>
                <w:rFonts w:cs="Times New Roman"/>
                <w:b/>
                <w:szCs w:val="16"/>
              </w:rPr>
            </w:pPr>
            <w:r>
              <w:rPr>
                <w:rFonts w:cs="Times New Roman"/>
                <w:b/>
                <w:szCs w:val="16"/>
              </w:rPr>
              <w:t>202 35118 00 0000 150</w:t>
            </w:r>
          </w:p>
        </w:tc>
        <w:tc>
          <w:tcPr>
            <w:tcW w:w="3402" w:type="dxa"/>
            <w:tcBorders>
              <w:top w:val="nil"/>
              <w:left w:val="nil"/>
              <w:bottom w:val="single" w:color="auto" w:sz="4" w:space="0"/>
              <w:right w:val="single" w:color="auto" w:sz="4" w:space="0"/>
            </w:tcBorders>
            <w:shd w:val="clear" w:color="auto" w:fill="auto"/>
            <w:noWrap w:val="0"/>
            <w:vAlign w:val="top"/>
          </w:tcPr>
          <w:p w14:paraId="69B45AC3">
            <w:pPr>
              <w:rPr>
                <w:rFonts w:cs="Times New Roman"/>
                <w:b/>
                <w:lang w:val="ru-RU"/>
              </w:rPr>
            </w:pPr>
            <w:r>
              <w:rPr>
                <w:b/>
                <w:szCs w:val="16"/>
                <w:shd w:val="clear" w:color="auto" w:fill="FFFFFF"/>
                <w:lang w:val="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color="auto" w:sz="4" w:space="0"/>
              <w:right w:val="single" w:color="auto" w:sz="4" w:space="0"/>
            </w:tcBorders>
            <w:shd w:val="clear" w:color="auto" w:fill="auto"/>
            <w:noWrap w:val="0"/>
            <w:vAlign w:val="top"/>
          </w:tcPr>
          <w:p w14:paraId="28139DA5">
            <w:pPr>
              <w:jc w:val="center"/>
              <w:rPr>
                <w:rFonts w:cs="Times New Roman"/>
                <w:b/>
                <w:lang w:val="ru-RU"/>
              </w:rPr>
            </w:pPr>
            <w:r>
              <w:rPr>
                <w:rFonts w:cs="Times New Roman"/>
                <w:b/>
                <w:lang w:val="ru-RU"/>
              </w:rPr>
              <w:t>124,41</w:t>
            </w:r>
          </w:p>
        </w:tc>
        <w:tc>
          <w:tcPr>
            <w:tcW w:w="1559" w:type="dxa"/>
            <w:tcBorders>
              <w:top w:val="nil"/>
              <w:left w:val="nil"/>
              <w:bottom w:val="single" w:color="auto" w:sz="4" w:space="0"/>
              <w:right w:val="single" w:color="auto" w:sz="4" w:space="0"/>
            </w:tcBorders>
            <w:shd w:val="clear" w:color="auto" w:fill="auto"/>
            <w:noWrap w:val="0"/>
            <w:vAlign w:val="top"/>
          </w:tcPr>
          <w:p w14:paraId="2D931ADC">
            <w:pPr>
              <w:jc w:val="center"/>
              <w:rPr>
                <w:rFonts w:cs="Times New Roman"/>
                <w:b/>
                <w:lang w:val="ru-RU"/>
              </w:rPr>
            </w:pPr>
            <w:r>
              <w:rPr>
                <w:rFonts w:cs="Times New Roman"/>
                <w:b/>
                <w:lang w:val="ru-RU"/>
              </w:rPr>
              <w:t>124,41</w:t>
            </w:r>
          </w:p>
        </w:tc>
        <w:tc>
          <w:tcPr>
            <w:tcW w:w="993" w:type="dxa"/>
            <w:tcBorders>
              <w:top w:val="nil"/>
              <w:left w:val="nil"/>
              <w:bottom w:val="single" w:color="auto" w:sz="4" w:space="0"/>
              <w:right w:val="single" w:color="auto" w:sz="4" w:space="0"/>
            </w:tcBorders>
            <w:shd w:val="clear" w:color="auto" w:fill="auto"/>
            <w:noWrap w:val="0"/>
            <w:vAlign w:val="top"/>
          </w:tcPr>
          <w:p w14:paraId="0BB4E433">
            <w:pPr>
              <w:jc w:val="center"/>
              <w:rPr>
                <w:rFonts w:cs="Times New Roman"/>
                <w:b/>
                <w:bCs/>
                <w:lang w:val="ru-RU"/>
              </w:rPr>
            </w:pPr>
            <w:r>
              <w:rPr>
                <w:rFonts w:cs="Times New Roman"/>
                <w:b/>
                <w:bCs/>
                <w:lang w:val="ru-RU"/>
              </w:rPr>
              <w:t>100,0</w:t>
            </w:r>
          </w:p>
        </w:tc>
      </w:tr>
      <w:tr w14:paraId="36125490">
        <w:tblPrEx>
          <w:tblCellMar>
            <w:top w:w="0" w:type="dxa"/>
            <w:left w:w="108" w:type="dxa"/>
            <w:bottom w:w="0" w:type="dxa"/>
            <w:right w:w="108" w:type="dxa"/>
          </w:tblCellMar>
        </w:tblPrEx>
        <w:trPr>
          <w:wBefore w:w="0" w:type="dxa"/>
          <w:wAfter w:w="0" w:type="dxa"/>
          <w:trHeight w:val="1140"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197D36CF">
            <w:pPr>
              <w:jc w:val="center"/>
              <w:rPr>
                <w:rFonts w:cs="Times New Roman"/>
                <w:szCs w:val="16"/>
              </w:rPr>
            </w:pPr>
            <w:r>
              <w:rPr>
                <w:rFonts w:cs="Times New Roman"/>
                <w:szCs w:val="16"/>
              </w:rPr>
              <w:t>202 35118 10 0000 150</w:t>
            </w:r>
          </w:p>
        </w:tc>
        <w:tc>
          <w:tcPr>
            <w:tcW w:w="3402" w:type="dxa"/>
            <w:tcBorders>
              <w:top w:val="nil"/>
              <w:left w:val="nil"/>
              <w:bottom w:val="single" w:color="auto" w:sz="4" w:space="0"/>
              <w:right w:val="single" w:color="auto" w:sz="4" w:space="0"/>
            </w:tcBorders>
            <w:shd w:val="clear" w:color="auto" w:fill="auto"/>
            <w:noWrap w:val="0"/>
            <w:vAlign w:val="top"/>
          </w:tcPr>
          <w:p w14:paraId="1DFC44A4">
            <w:pPr>
              <w:rPr>
                <w:rFonts w:cs="Times New Roman"/>
                <w:lang w:val="ru-RU"/>
              </w:rPr>
            </w:pPr>
            <w:r>
              <w:rPr>
                <w:szCs w:val="16"/>
                <w:shd w:val="clear" w:color="auto" w:fill="FFFFFF"/>
                <w:lang w:val="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color="auto" w:sz="4" w:space="0"/>
              <w:right w:val="single" w:color="auto" w:sz="4" w:space="0"/>
            </w:tcBorders>
            <w:shd w:val="clear" w:color="auto" w:fill="auto"/>
            <w:noWrap w:val="0"/>
            <w:vAlign w:val="top"/>
          </w:tcPr>
          <w:p w14:paraId="78692277">
            <w:pPr>
              <w:jc w:val="center"/>
              <w:rPr>
                <w:rFonts w:cs="Times New Roman"/>
                <w:lang w:val="ru-RU"/>
              </w:rPr>
            </w:pPr>
            <w:r>
              <w:rPr>
                <w:rFonts w:cs="Times New Roman"/>
                <w:lang w:val="ru-RU"/>
              </w:rPr>
              <w:t>124,41</w:t>
            </w:r>
          </w:p>
        </w:tc>
        <w:tc>
          <w:tcPr>
            <w:tcW w:w="1559" w:type="dxa"/>
            <w:tcBorders>
              <w:top w:val="nil"/>
              <w:left w:val="nil"/>
              <w:bottom w:val="single" w:color="auto" w:sz="4" w:space="0"/>
              <w:right w:val="single" w:color="auto" w:sz="4" w:space="0"/>
            </w:tcBorders>
            <w:shd w:val="clear" w:color="auto" w:fill="auto"/>
            <w:noWrap w:val="0"/>
            <w:vAlign w:val="top"/>
          </w:tcPr>
          <w:p w14:paraId="6C6A1AF3">
            <w:pPr>
              <w:jc w:val="center"/>
              <w:rPr>
                <w:rFonts w:cs="Times New Roman"/>
                <w:lang w:val="ru-RU"/>
              </w:rPr>
            </w:pPr>
            <w:r>
              <w:rPr>
                <w:rFonts w:cs="Times New Roman"/>
                <w:lang w:val="ru-RU"/>
              </w:rPr>
              <w:t>124,41</w:t>
            </w:r>
          </w:p>
        </w:tc>
        <w:tc>
          <w:tcPr>
            <w:tcW w:w="993" w:type="dxa"/>
            <w:tcBorders>
              <w:top w:val="nil"/>
              <w:left w:val="nil"/>
              <w:bottom w:val="single" w:color="auto" w:sz="4" w:space="0"/>
              <w:right w:val="single" w:color="auto" w:sz="4" w:space="0"/>
            </w:tcBorders>
            <w:shd w:val="clear" w:color="auto" w:fill="auto"/>
            <w:noWrap w:val="0"/>
            <w:vAlign w:val="top"/>
          </w:tcPr>
          <w:p w14:paraId="51246932">
            <w:pPr>
              <w:jc w:val="center"/>
              <w:rPr>
                <w:rFonts w:cs="Times New Roman"/>
                <w:bCs/>
                <w:lang w:val="ru-RU"/>
              </w:rPr>
            </w:pPr>
            <w:r>
              <w:rPr>
                <w:rFonts w:cs="Times New Roman"/>
                <w:bCs/>
                <w:lang w:val="ru-RU"/>
              </w:rPr>
              <w:t>100,0</w:t>
            </w:r>
          </w:p>
        </w:tc>
      </w:tr>
      <w:tr w14:paraId="19A03CF2">
        <w:tblPrEx>
          <w:tblCellMar>
            <w:top w:w="0" w:type="dxa"/>
            <w:left w:w="108" w:type="dxa"/>
            <w:bottom w:w="0" w:type="dxa"/>
            <w:right w:w="108" w:type="dxa"/>
          </w:tblCellMar>
        </w:tblPrEx>
        <w:trPr>
          <w:wBefore w:w="0" w:type="dxa"/>
          <w:wAfter w:w="0" w:type="dxa"/>
          <w:trHeight w:val="631"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7253DEC7">
            <w:pPr>
              <w:jc w:val="center"/>
              <w:rPr>
                <w:rFonts w:cs="Times New Roman"/>
                <w:b/>
                <w:szCs w:val="16"/>
              </w:rPr>
            </w:pPr>
            <w:r>
              <w:rPr>
                <w:rFonts w:cs="Times New Roman"/>
                <w:b/>
                <w:szCs w:val="16"/>
              </w:rPr>
              <w:t>202 40000 00 0000 150</w:t>
            </w:r>
          </w:p>
        </w:tc>
        <w:tc>
          <w:tcPr>
            <w:tcW w:w="3402" w:type="dxa"/>
            <w:tcBorders>
              <w:top w:val="nil"/>
              <w:left w:val="nil"/>
              <w:bottom w:val="single" w:color="auto" w:sz="4" w:space="0"/>
              <w:right w:val="single" w:color="auto" w:sz="4" w:space="0"/>
            </w:tcBorders>
            <w:shd w:val="clear" w:color="auto" w:fill="auto"/>
            <w:noWrap w:val="0"/>
            <w:vAlign w:val="top"/>
          </w:tcPr>
          <w:p w14:paraId="5F36F4AE">
            <w:pPr>
              <w:rPr>
                <w:rFonts w:cs="Times New Roman"/>
                <w:b/>
              </w:rPr>
            </w:pPr>
            <w:r>
              <w:rPr>
                <w:rFonts w:cs="Times New Roman"/>
                <w:b/>
              </w:rPr>
              <w:t>Иные межбюджетные трансферты</w:t>
            </w:r>
          </w:p>
        </w:tc>
        <w:tc>
          <w:tcPr>
            <w:tcW w:w="1559" w:type="dxa"/>
            <w:tcBorders>
              <w:top w:val="nil"/>
              <w:left w:val="nil"/>
              <w:bottom w:val="single" w:color="auto" w:sz="4" w:space="0"/>
              <w:right w:val="single" w:color="auto" w:sz="4" w:space="0"/>
            </w:tcBorders>
            <w:shd w:val="clear" w:color="auto" w:fill="auto"/>
            <w:noWrap w:val="0"/>
            <w:vAlign w:val="top"/>
          </w:tcPr>
          <w:p w14:paraId="4CC6B7CE">
            <w:pPr>
              <w:jc w:val="center"/>
              <w:rPr>
                <w:rFonts w:cs="Times New Roman"/>
                <w:b/>
                <w:lang w:val="ru-RU"/>
              </w:rPr>
            </w:pPr>
            <w:r>
              <w:rPr>
                <w:rFonts w:cs="Times New Roman"/>
                <w:b/>
                <w:lang w:val="ru-RU"/>
              </w:rPr>
              <w:t>1 240,25973</w:t>
            </w:r>
          </w:p>
        </w:tc>
        <w:tc>
          <w:tcPr>
            <w:tcW w:w="1559" w:type="dxa"/>
            <w:tcBorders>
              <w:top w:val="nil"/>
              <w:left w:val="nil"/>
              <w:bottom w:val="single" w:color="auto" w:sz="4" w:space="0"/>
              <w:right w:val="single" w:color="auto" w:sz="4" w:space="0"/>
            </w:tcBorders>
            <w:shd w:val="clear" w:color="auto" w:fill="auto"/>
            <w:noWrap w:val="0"/>
            <w:vAlign w:val="top"/>
          </w:tcPr>
          <w:p w14:paraId="076ACC8F">
            <w:pPr>
              <w:jc w:val="center"/>
              <w:rPr>
                <w:rFonts w:cs="Times New Roman"/>
                <w:b/>
                <w:lang w:val="ru-RU"/>
              </w:rPr>
            </w:pPr>
            <w:r>
              <w:rPr>
                <w:rFonts w:cs="Times New Roman"/>
                <w:b/>
                <w:lang w:val="ru-RU"/>
              </w:rPr>
              <w:t>1 159,71</w:t>
            </w:r>
          </w:p>
        </w:tc>
        <w:tc>
          <w:tcPr>
            <w:tcW w:w="993" w:type="dxa"/>
            <w:tcBorders>
              <w:top w:val="nil"/>
              <w:left w:val="nil"/>
              <w:bottom w:val="single" w:color="auto" w:sz="4" w:space="0"/>
              <w:right w:val="single" w:color="auto" w:sz="4" w:space="0"/>
            </w:tcBorders>
            <w:shd w:val="clear" w:color="auto" w:fill="auto"/>
            <w:noWrap w:val="0"/>
            <w:vAlign w:val="top"/>
          </w:tcPr>
          <w:p w14:paraId="6DE815BE">
            <w:pPr>
              <w:jc w:val="center"/>
              <w:rPr>
                <w:rFonts w:cs="Times New Roman"/>
                <w:b/>
                <w:bCs/>
                <w:lang w:val="ru-RU"/>
              </w:rPr>
            </w:pPr>
            <w:r>
              <w:rPr>
                <w:rFonts w:cs="Times New Roman"/>
                <w:b/>
                <w:bCs/>
                <w:lang w:val="ru-RU"/>
              </w:rPr>
              <w:t>93,5</w:t>
            </w:r>
          </w:p>
        </w:tc>
      </w:tr>
      <w:tr w14:paraId="59BBF164">
        <w:tblPrEx>
          <w:tblCellMar>
            <w:top w:w="0" w:type="dxa"/>
            <w:left w:w="108" w:type="dxa"/>
            <w:bottom w:w="0" w:type="dxa"/>
            <w:right w:w="108" w:type="dxa"/>
          </w:tblCellMar>
        </w:tblPrEx>
        <w:trPr>
          <w:wBefore w:w="0" w:type="dxa"/>
          <w:wAfter w:w="0" w:type="dxa"/>
          <w:trHeight w:val="1140"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1FDF99EE">
            <w:pPr>
              <w:jc w:val="center"/>
              <w:rPr>
                <w:rFonts w:cs="Times New Roman"/>
                <w:b/>
                <w:szCs w:val="16"/>
              </w:rPr>
            </w:pPr>
            <w:r>
              <w:rPr>
                <w:rFonts w:cs="Times New Roman"/>
                <w:b/>
                <w:szCs w:val="16"/>
              </w:rPr>
              <w:t>202 40014 00 0000 150</w:t>
            </w:r>
          </w:p>
        </w:tc>
        <w:tc>
          <w:tcPr>
            <w:tcW w:w="3402" w:type="dxa"/>
            <w:tcBorders>
              <w:top w:val="nil"/>
              <w:left w:val="nil"/>
              <w:bottom w:val="single" w:color="auto" w:sz="4" w:space="0"/>
              <w:right w:val="single" w:color="auto" w:sz="4" w:space="0"/>
            </w:tcBorders>
            <w:shd w:val="clear" w:color="auto" w:fill="auto"/>
            <w:noWrap w:val="0"/>
            <w:vAlign w:val="top"/>
          </w:tcPr>
          <w:p w14:paraId="3D8C9FA4">
            <w:pPr>
              <w:rPr>
                <w:rFonts w:cs="Times New Roman"/>
                <w:b/>
                <w:lang w:val="ru-RU"/>
              </w:rPr>
            </w:pPr>
            <w:r>
              <w:rPr>
                <w:rFonts w:cs="Times New Roman"/>
                <w:b/>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color="auto" w:sz="4" w:space="0"/>
              <w:right w:val="single" w:color="auto" w:sz="4" w:space="0"/>
            </w:tcBorders>
            <w:shd w:val="clear" w:color="auto" w:fill="auto"/>
            <w:noWrap w:val="0"/>
            <w:vAlign w:val="top"/>
          </w:tcPr>
          <w:p w14:paraId="48759518">
            <w:pPr>
              <w:jc w:val="center"/>
              <w:rPr>
                <w:rFonts w:cs="Times New Roman"/>
                <w:b/>
                <w:lang w:val="ru-RU"/>
              </w:rPr>
            </w:pPr>
            <w:r>
              <w:rPr>
                <w:rFonts w:cs="Times New Roman"/>
                <w:b/>
                <w:lang w:val="ru-RU"/>
              </w:rPr>
              <w:t>916,93973</w:t>
            </w:r>
          </w:p>
        </w:tc>
        <w:tc>
          <w:tcPr>
            <w:tcW w:w="1559" w:type="dxa"/>
            <w:tcBorders>
              <w:top w:val="nil"/>
              <w:left w:val="nil"/>
              <w:bottom w:val="single" w:color="auto" w:sz="4" w:space="0"/>
              <w:right w:val="single" w:color="auto" w:sz="4" w:space="0"/>
            </w:tcBorders>
            <w:shd w:val="clear" w:color="auto" w:fill="auto"/>
            <w:noWrap w:val="0"/>
            <w:vAlign w:val="top"/>
          </w:tcPr>
          <w:p w14:paraId="08AB5081">
            <w:pPr>
              <w:jc w:val="center"/>
              <w:rPr>
                <w:rFonts w:cs="Times New Roman"/>
                <w:b/>
                <w:lang w:val="ru-RU"/>
              </w:rPr>
            </w:pPr>
            <w:r>
              <w:rPr>
                <w:rFonts w:cs="Times New Roman"/>
                <w:b/>
                <w:lang w:val="ru-RU"/>
              </w:rPr>
              <w:t>836,39</w:t>
            </w:r>
          </w:p>
        </w:tc>
        <w:tc>
          <w:tcPr>
            <w:tcW w:w="993" w:type="dxa"/>
            <w:tcBorders>
              <w:top w:val="nil"/>
              <w:left w:val="nil"/>
              <w:bottom w:val="single" w:color="auto" w:sz="4" w:space="0"/>
              <w:right w:val="single" w:color="auto" w:sz="4" w:space="0"/>
            </w:tcBorders>
            <w:shd w:val="clear" w:color="auto" w:fill="auto"/>
            <w:noWrap w:val="0"/>
            <w:vAlign w:val="top"/>
          </w:tcPr>
          <w:p w14:paraId="12131781">
            <w:pPr>
              <w:jc w:val="center"/>
              <w:rPr>
                <w:rFonts w:cs="Times New Roman"/>
                <w:b/>
                <w:bCs/>
                <w:lang w:val="ru-RU"/>
              </w:rPr>
            </w:pPr>
            <w:r>
              <w:rPr>
                <w:rFonts w:cs="Times New Roman"/>
                <w:b/>
                <w:bCs/>
                <w:lang w:val="ru-RU"/>
              </w:rPr>
              <w:t>91,2</w:t>
            </w:r>
          </w:p>
        </w:tc>
      </w:tr>
      <w:tr w14:paraId="6C71842A">
        <w:tblPrEx>
          <w:tblCellMar>
            <w:top w:w="0" w:type="dxa"/>
            <w:left w:w="108" w:type="dxa"/>
            <w:bottom w:w="0" w:type="dxa"/>
            <w:right w:w="108" w:type="dxa"/>
          </w:tblCellMar>
        </w:tblPrEx>
        <w:trPr>
          <w:wBefore w:w="0" w:type="dxa"/>
          <w:wAfter w:w="0" w:type="dxa"/>
          <w:trHeight w:val="1140"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1D12077B">
            <w:pPr>
              <w:jc w:val="center"/>
              <w:rPr>
                <w:rFonts w:cs="Times New Roman"/>
                <w:szCs w:val="16"/>
              </w:rPr>
            </w:pPr>
            <w:r>
              <w:rPr>
                <w:rFonts w:cs="Times New Roman"/>
                <w:szCs w:val="16"/>
              </w:rPr>
              <w:t>202 40014 10 0000 150</w:t>
            </w:r>
          </w:p>
        </w:tc>
        <w:tc>
          <w:tcPr>
            <w:tcW w:w="3402" w:type="dxa"/>
            <w:tcBorders>
              <w:top w:val="nil"/>
              <w:left w:val="nil"/>
              <w:bottom w:val="single" w:color="auto" w:sz="4" w:space="0"/>
              <w:right w:val="single" w:color="auto" w:sz="4" w:space="0"/>
            </w:tcBorders>
            <w:shd w:val="clear" w:color="auto" w:fill="auto"/>
            <w:noWrap w:val="0"/>
            <w:vAlign w:val="top"/>
          </w:tcPr>
          <w:p w14:paraId="5973ACF3">
            <w:pPr>
              <w:rPr>
                <w:rFonts w:cs="Times New Roman"/>
                <w:lang w:val="ru-RU"/>
              </w:rPr>
            </w:pPr>
            <w:r>
              <w:rPr>
                <w:rFonts w:cs="Times New Roman"/>
                <w:lang w:val="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color="auto" w:sz="4" w:space="0"/>
              <w:right w:val="single" w:color="auto" w:sz="4" w:space="0"/>
            </w:tcBorders>
            <w:shd w:val="clear" w:color="auto" w:fill="auto"/>
            <w:noWrap w:val="0"/>
            <w:vAlign w:val="top"/>
          </w:tcPr>
          <w:p w14:paraId="188D2276">
            <w:pPr>
              <w:jc w:val="center"/>
              <w:rPr>
                <w:rFonts w:cs="Times New Roman"/>
                <w:lang w:val="ru-RU"/>
              </w:rPr>
            </w:pPr>
            <w:r>
              <w:rPr>
                <w:rFonts w:cs="Times New Roman"/>
                <w:lang w:val="ru-RU"/>
              </w:rPr>
              <w:t>916,93973</w:t>
            </w:r>
          </w:p>
        </w:tc>
        <w:tc>
          <w:tcPr>
            <w:tcW w:w="1559" w:type="dxa"/>
            <w:tcBorders>
              <w:top w:val="nil"/>
              <w:left w:val="nil"/>
              <w:bottom w:val="single" w:color="auto" w:sz="4" w:space="0"/>
              <w:right w:val="single" w:color="auto" w:sz="4" w:space="0"/>
            </w:tcBorders>
            <w:shd w:val="clear" w:color="auto" w:fill="auto"/>
            <w:noWrap w:val="0"/>
            <w:vAlign w:val="top"/>
          </w:tcPr>
          <w:p w14:paraId="732B0374">
            <w:pPr>
              <w:jc w:val="center"/>
              <w:rPr>
                <w:rFonts w:cs="Times New Roman"/>
                <w:lang w:val="ru-RU"/>
              </w:rPr>
            </w:pPr>
            <w:r>
              <w:rPr>
                <w:rFonts w:cs="Times New Roman"/>
                <w:lang w:val="ru-RU"/>
              </w:rPr>
              <w:t>836,39</w:t>
            </w:r>
          </w:p>
        </w:tc>
        <w:tc>
          <w:tcPr>
            <w:tcW w:w="993" w:type="dxa"/>
            <w:tcBorders>
              <w:top w:val="nil"/>
              <w:left w:val="nil"/>
              <w:bottom w:val="single" w:color="auto" w:sz="4" w:space="0"/>
              <w:right w:val="single" w:color="auto" w:sz="4" w:space="0"/>
            </w:tcBorders>
            <w:shd w:val="clear" w:color="auto" w:fill="auto"/>
            <w:noWrap w:val="0"/>
            <w:vAlign w:val="top"/>
          </w:tcPr>
          <w:p w14:paraId="59C277BE">
            <w:pPr>
              <w:jc w:val="center"/>
              <w:rPr>
                <w:rFonts w:cs="Times New Roman"/>
                <w:bCs/>
                <w:lang w:val="ru-RU"/>
              </w:rPr>
            </w:pPr>
            <w:r>
              <w:rPr>
                <w:rFonts w:cs="Times New Roman"/>
                <w:bCs/>
                <w:lang w:val="ru-RU"/>
              </w:rPr>
              <w:t>91,2</w:t>
            </w:r>
          </w:p>
        </w:tc>
      </w:tr>
      <w:tr w14:paraId="46452A9A">
        <w:tblPrEx>
          <w:tblCellMar>
            <w:top w:w="0" w:type="dxa"/>
            <w:left w:w="108" w:type="dxa"/>
            <w:bottom w:w="0" w:type="dxa"/>
            <w:right w:w="108" w:type="dxa"/>
          </w:tblCellMar>
        </w:tblPrEx>
        <w:trPr>
          <w:wBefore w:w="0" w:type="dxa"/>
          <w:wAfter w:w="0" w:type="dxa"/>
          <w:trHeight w:val="829"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59387A9F">
            <w:pPr>
              <w:jc w:val="center"/>
              <w:rPr>
                <w:rFonts w:cs="Times New Roman"/>
                <w:b/>
                <w:szCs w:val="16"/>
              </w:rPr>
            </w:pPr>
            <w:r>
              <w:rPr>
                <w:rFonts w:cs="Times New Roman"/>
                <w:b/>
                <w:szCs w:val="16"/>
              </w:rPr>
              <w:t>202 49999 00 0000 150</w:t>
            </w:r>
          </w:p>
        </w:tc>
        <w:tc>
          <w:tcPr>
            <w:tcW w:w="3402" w:type="dxa"/>
            <w:tcBorders>
              <w:top w:val="nil"/>
              <w:left w:val="nil"/>
              <w:bottom w:val="single" w:color="auto" w:sz="4" w:space="0"/>
              <w:right w:val="single" w:color="auto" w:sz="4" w:space="0"/>
            </w:tcBorders>
            <w:shd w:val="clear" w:color="auto" w:fill="auto"/>
            <w:noWrap w:val="0"/>
            <w:vAlign w:val="top"/>
          </w:tcPr>
          <w:p w14:paraId="7314B958">
            <w:pPr>
              <w:rPr>
                <w:rFonts w:cs="Times New Roman"/>
                <w:b/>
                <w:lang w:val="ru-RU"/>
              </w:rPr>
            </w:pPr>
            <w:r>
              <w:rPr>
                <w:rFonts w:cs="Times New Roman"/>
                <w:b/>
                <w:lang w:val="ru-RU"/>
              </w:rPr>
              <w:t>Прочие межбюджетные трансферты, передаваемые бюджетам</w:t>
            </w:r>
          </w:p>
        </w:tc>
        <w:tc>
          <w:tcPr>
            <w:tcW w:w="1559" w:type="dxa"/>
            <w:tcBorders>
              <w:top w:val="nil"/>
              <w:left w:val="nil"/>
              <w:bottom w:val="single" w:color="auto" w:sz="4" w:space="0"/>
              <w:right w:val="single" w:color="auto" w:sz="4" w:space="0"/>
            </w:tcBorders>
            <w:shd w:val="clear" w:color="auto" w:fill="auto"/>
            <w:noWrap w:val="0"/>
            <w:vAlign w:val="top"/>
          </w:tcPr>
          <w:p w14:paraId="4F1AB5A7">
            <w:pPr>
              <w:jc w:val="center"/>
              <w:rPr>
                <w:rFonts w:cs="Times New Roman"/>
                <w:b/>
                <w:lang w:val="ru-RU"/>
              </w:rPr>
            </w:pPr>
            <w:r>
              <w:rPr>
                <w:rFonts w:cs="Times New Roman"/>
                <w:b/>
                <w:lang w:val="ru-RU"/>
              </w:rPr>
              <w:t>323,32</w:t>
            </w:r>
          </w:p>
        </w:tc>
        <w:tc>
          <w:tcPr>
            <w:tcW w:w="1559" w:type="dxa"/>
            <w:tcBorders>
              <w:top w:val="nil"/>
              <w:left w:val="nil"/>
              <w:bottom w:val="single" w:color="auto" w:sz="4" w:space="0"/>
              <w:right w:val="single" w:color="auto" w:sz="4" w:space="0"/>
            </w:tcBorders>
            <w:shd w:val="clear" w:color="auto" w:fill="auto"/>
            <w:noWrap w:val="0"/>
            <w:vAlign w:val="top"/>
          </w:tcPr>
          <w:p w14:paraId="7DDDC252">
            <w:pPr>
              <w:jc w:val="center"/>
              <w:rPr>
                <w:rFonts w:cs="Times New Roman"/>
                <w:b/>
                <w:lang w:val="ru-RU"/>
              </w:rPr>
            </w:pPr>
            <w:r>
              <w:rPr>
                <w:rFonts w:cs="Times New Roman"/>
                <w:b/>
                <w:lang w:val="ru-RU"/>
              </w:rPr>
              <w:t>323,32</w:t>
            </w:r>
          </w:p>
        </w:tc>
        <w:tc>
          <w:tcPr>
            <w:tcW w:w="993" w:type="dxa"/>
            <w:tcBorders>
              <w:top w:val="nil"/>
              <w:left w:val="nil"/>
              <w:bottom w:val="single" w:color="auto" w:sz="4" w:space="0"/>
              <w:right w:val="single" w:color="auto" w:sz="4" w:space="0"/>
            </w:tcBorders>
            <w:shd w:val="clear" w:color="auto" w:fill="auto"/>
            <w:noWrap w:val="0"/>
            <w:vAlign w:val="top"/>
          </w:tcPr>
          <w:p w14:paraId="013F65C3">
            <w:pPr>
              <w:jc w:val="center"/>
              <w:rPr>
                <w:rFonts w:cs="Times New Roman"/>
                <w:b/>
                <w:bCs/>
                <w:lang w:val="ru-RU"/>
              </w:rPr>
            </w:pPr>
            <w:r>
              <w:rPr>
                <w:rFonts w:cs="Times New Roman"/>
                <w:b/>
                <w:bCs/>
                <w:lang w:val="ru-RU"/>
              </w:rPr>
              <w:t>100,0</w:t>
            </w:r>
          </w:p>
        </w:tc>
      </w:tr>
      <w:tr w14:paraId="25FA0FCE">
        <w:tblPrEx>
          <w:tblCellMar>
            <w:top w:w="0" w:type="dxa"/>
            <w:left w:w="108" w:type="dxa"/>
            <w:bottom w:w="0" w:type="dxa"/>
            <w:right w:w="108" w:type="dxa"/>
          </w:tblCellMar>
        </w:tblPrEx>
        <w:trPr>
          <w:wBefore w:w="0" w:type="dxa"/>
          <w:wAfter w:w="0" w:type="dxa"/>
          <w:trHeight w:val="840"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527B5C78">
            <w:pPr>
              <w:jc w:val="center"/>
              <w:rPr>
                <w:rFonts w:cs="Times New Roman"/>
                <w:szCs w:val="16"/>
              </w:rPr>
            </w:pPr>
            <w:r>
              <w:rPr>
                <w:rFonts w:cs="Times New Roman"/>
                <w:szCs w:val="16"/>
              </w:rPr>
              <w:t>202 49999 10 0000 150</w:t>
            </w:r>
          </w:p>
        </w:tc>
        <w:tc>
          <w:tcPr>
            <w:tcW w:w="3402" w:type="dxa"/>
            <w:tcBorders>
              <w:top w:val="nil"/>
              <w:left w:val="nil"/>
              <w:bottom w:val="single" w:color="auto" w:sz="4" w:space="0"/>
              <w:right w:val="single" w:color="auto" w:sz="4" w:space="0"/>
            </w:tcBorders>
            <w:shd w:val="clear" w:color="auto" w:fill="auto"/>
            <w:noWrap w:val="0"/>
            <w:vAlign w:val="top"/>
          </w:tcPr>
          <w:p w14:paraId="416BFB59">
            <w:pPr>
              <w:rPr>
                <w:rFonts w:cs="Times New Roman"/>
                <w:lang w:val="ru-RU"/>
              </w:rPr>
            </w:pPr>
            <w:r>
              <w:rPr>
                <w:rFonts w:cs="Times New Roman"/>
                <w:lang w:val="ru-RU"/>
              </w:rPr>
              <w:t>Прочие межбюджетные трансферты, передаваемые бюджетам сельских поселений</w:t>
            </w:r>
          </w:p>
        </w:tc>
        <w:tc>
          <w:tcPr>
            <w:tcW w:w="1559" w:type="dxa"/>
            <w:tcBorders>
              <w:top w:val="nil"/>
              <w:left w:val="nil"/>
              <w:bottom w:val="single" w:color="auto" w:sz="4" w:space="0"/>
              <w:right w:val="single" w:color="auto" w:sz="4" w:space="0"/>
            </w:tcBorders>
            <w:shd w:val="clear" w:color="auto" w:fill="auto"/>
            <w:noWrap w:val="0"/>
            <w:vAlign w:val="top"/>
          </w:tcPr>
          <w:p w14:paraId="7B87B01A">
            <w:pPr>
              <w:jc w:val="center"/>
              <w:rPr>
                <w:rFonts w:cs="Times New Roman"/>
                <w:lang w:val="ru-RU"/>
              </w:rPr>
            </w:pPr>
            <w:r>
              <w:rPr>
                <w:rFonts w:cs="Times New Roman"/>
                <w:lang w:val="ru-RU"/>
              </w:rPr>
              <w:t>323,32</w:t>
            </w:r>
          </w:p>
        </w:tc>
        <w:tc>
          <w:tcPr>
            <w:tcW w:w="1559" w:type="dxa"/>
            <w:tcBorders>
              <w:top w:val="nil"/>
              <w:left w:val="nil"/>
              <w:bottom w:val="single" w:color="auto" w:sz="4" w:space="0"/>
              <w:right w:val="single" w:color="auto" w:sz="4" w:space="0"/>
            </w:tcBorders>
            <w:shd w:val="clear" w:color="auto" w:fill="auto"/>
            <w:noWrap w:val="0"/>
            <w:vAlign w:val="top"/>
          </w:tcPr>
          <w:p w14:paraId="5DDC06B7">
            <w:pPr>
              <w:jc w:val="center"/>
              <w:rPr>
                <w:rFonts w:cs="Times New Roman"/>
                <w:lang w:val="ru-RU"/>
              </w:rPr>
            </w:pPr>
            <w:r>
              <w:rPr>
                <w:rFonts w:cs="Times New Roman"/>
                <w:lang w:val="ru-RU"/>
              </w:rPr>
              <w:t>323,32</w:t>
            </w:r>
          </w:p>
        </w:tc>
        <w:tc>
          <w:tcPr>
            <w:tcW w:w="993" w:type="dxa"/>
            <w:tcBorders>
              <w:top w:val="nil"/>
              <w:left w:val="nil"/>
              <w:bottom w:val="single" w:color="auto" w:sz="4" w:space="0"/>
              <w:right w:val="single" w:color="auto" w:sz="4" w:space="0"/>
            </w:tcBorders>
            <w:shd w:val="clear" w:color="auto" w:fill="auto"/>
            <w:noWrap w:val="0"/>
            <w:vAlign w:val="top"/>
          </w:tcPr>
          <w:p w14:paraId="1101583B">
            <w:pPr>
              <w:jc w:val="center"/>
              <w:rPr>
                <w:rFonts w:cs="Times New Roman"/>
                <w:bCs/>
                <w:lang w:val="ru-RU"/>
              </w:rPr>
            </w:pPr>
            <w:r>
              <w:rPr>
                <w:rFonts w:cs="Times New Roman"/>
                <w:bCs/>
                <w:lang w:val="ru-RU"/>
              </w:rPr>
              <w:t>100,0</w:t>
            </w:r>
          </w:p>
        </w:tc>
      </w:tr>
      <w:tr w14:paraId="4E939C85">
        <w:tblPrEx>
          <w:tblCellMar>
            <w:top w:w="0" w:type="dxa"/>
            <w:left w:w="108" w:type="dxa"/>
            <w:bottom w:w="0" w:type="dxa"/>
            <w:right w:w="108" w:type="dxa"/>
          </w:tblCellMar>
        </w:tblPrEx>
        <w:trPr>
          <w:wBefore w:w="0" w:type="dxa"/>
          <w:wAfter w:w="0" w:type="dxa"/>
          <w:trHeight w:val="315"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176F9C87">
            <w:pPr>
              <w:jc w:val="center"/>
              <w:rPr>
                <w:rFonts w:cs="Times New Roman"/>
                <w:b/>
                <w:szCs w:val="16"/>
              </w:rPr>
            </w:pPr>
            <w:r>
              <w:rPr>
                <w:rFonts w:cs="Times New Roman"/>
                <w:b/>
                <w:szCs w:val="16"/>
              </w:rPr>
              <w:t>219 00000 00 0000 000</w:t>
            </w:r>
          </w:p>
        </w:tc>
        <w:tc>
          <w:tcPr>
            <w:tcW w:w="3402" w:type="dxa"/>
            <w:tcBorders>
              <w:top w:val="nil"/>
              <w:left w:val="nil"/>
              <w:bottom w:val="single" w:color="auto" w:sz="4" w:space="0"/>
              <w:right w:val="single" w:color="auto" w:sz="4" w:space="0"/>
            </w:tcBorders>
            <w:shd w:val="clear" w:color="auto" w:fill="auto"/>
            <w:noWrap w:val="0"/>
            <w:vAlign w:val="top"/>
          </w:tcPr>
          <w:p w14:paraId="68277EC3">
            <w:pPr>
              <w:rPr>
                <w:rFonts w:cs="Times New Roman"/>
                <w:b/>
                <w:lang w:val="ru-RU"/>
              </w:rPr>
            </w:pPr>
            <w:r>
              <w:rPr>
                <w:rFonts w:cs="Times New Roman"/>
                <w:b/>
                <w:lang w:val="ru-RU"/>
              </w:rPr>
              <w:t>ВОЗВРАТ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color="auto" w:sz="4" w:space="0"/>
              <w:right w:val="single" w:color="auto" w:sz="4" w:space="0"/>
            </w:tcBorders>
            <w:shd w:val="clear" w:color="auto" w:fill="auto"/>
            <w:noWrap w:val="0"/>
            <w:vAlign w:val="top"/>
          </w:tcPr>
          <w:p w14:paraId="31017D2A">
            <w:pPr>
              <w:jc w:val="center"/>
              <w:rPr>
                <w:rFonts w:cs="Times New Roman"/>
                <w:b/>
                <w:lang w:val="ru-RU"/>
              </w:rPr>
            </w:pPr>
            <w:r>
              <w:rPr>
                <w:rFonts w:cs="Times New Roman"/>
                <w:b/>
                <w:lang w:val="ru-RU"/>
              </w:rPr>
              <w:t>0,0</w:t>
            </w:r>
          </w:p>
        </w:tc>
        <w:tc>
          <w:tcPr>
            <w:tcW w:w="1559" w:type="dxa"/>
            <w:tcBorders>
              <w:top w:val="nil"/>
              <w:left w:val="nil"/>
              <w:bottom w:val="single" w:color="auto" w:sz="4" w:space="0"/>
              <w:right w:val="single" w:color="auto" w:sz="4" w:space="0"/>
            </w:tcBorders>
            <w:shd w:val="clear" w:color="auto" w:fill="auto"/>
            <w:noWrap w:val="0"/>
            <w:vAlign w:val="top"/>
          </w:tcPr>
          <w:p w14:paraId="1E22DD45">
            <w:pPr>
              <w:jc w:val="center"/>
              <w:rPr>
                <w:rFonts w:cs="Times New Roman"/>
                <w:b/>
                <w:lang w:val="ru-RU"/>
              </w:rPr>
            </w:pPr>
            <w:r>
              <w:rPr>
                <w:rFonts w:cs="Times New Roman"/>
                <w:b/>
                <w:lang w:val="ru-RU"/>
              </w:rPr>
              <w:t>-3,45</w:t>
            </w:r>
          </w:p>
        </w:tc>
        <w:tc>
          <w:tcPr>
            <w:tcW w:w="993" w:type="dxa"/>
            <w:tcBorders>
              <w:top w:val="nil"/>
              <w:left w:val="nil"/>
              <w:bottom w:val="single" w:color="auto" w:sz="4" w:space="0"/>
              <w:right w:val="single" w:color="auto" w:sz="4" w:space="0"/>
            </w:tcBorders>
            <w:shd w:val="clear" w:color="auto" w:fill="auto"/>
            <w:noWrap w:val="0"/>
            <w:vAlign w:val="top"/>
          </w:tcPr>
          <w:p w14:paraId="1B0F9F23">
            <w:pPr>
              <w:jc w:val="center"/>
              <w:rPr>
                <w:rFonts w:cs="Times New Roman"/>
                <w:b/>
              </w:rPr>
            </w:pPr>
          </w:p>
        </w:tc>
      </w:tr>
      <w:tr w14:paraId="0A586E21">
        <w:tblPrEx>
          <w:tblCellMar>
            <w:top w:w="0" w:type="dxa"/>
            <w:left w:w="108" w:type="dxa"/>
            <w:bottom w:w="0" w:type="dxa"/>
            <w:right w:w="108" w:type="dxa"/>
          </w:tblCellMar>
        </w:tblPrEx>
        <w:trPr>
          <w:wBefore w:w="0" w:type="dxa"/>
          <w:wAfter w:w="0" w:type="dxa"/>
          <w:trHeight w:val="510"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528DC344">
            <w:pPr>
              <w:jc w:val="center"/>
              <w:rPr>
                <w:rFonts w:cs="Times New Roman"/>
                <w:b/>
                <w:szCs w:val="16"/>
              </w:rPr>
            </w:pPr>
            <w:r>
              <w:rPr>
                <w:rFonts w:cs="Times New Roman"/>
                <w:b/>
                <w:szCs w:val="16"/>
              </w:rPr>
              <w:t xml:space="preserve">219 00000 </w:t>
            </w:r>
            <w:r>
              <w:rPr>
                <w:rFonts w:cs="Times New Roman"/>
                <w:b/>
                <w:szCs w:val="16"/>
                <w:lang w:val="ru-RU"/>
              </w:rPr>
              <w:t>0</w:t>
            </w:r>
            <w:r>
              <w:rPr>
                <w:rFonts w:cs="Times New Roman"/>
                <w:b/>
                <w:szCs w:val="16"/>
              </w:rPr>
              <w:t>0 0000 150</w:t>
            </w:r>
          </w:p>
        </w:tc>
        <w:tc>
          <w:tcPr>
            <w:tcW w:w="3402" w:type="dxa"/>
            <w:tcBorders>
              <w:top w:val="nil"/>
              <w:left w:val="nil"/>
              <w:bottom w:val="single" w:color="auto" w:sz="4" w:space="0"/>
              <w:right w:val="single" w:color="auto" w:sz="4" w:space="0"/>
            </w:tcBorders>
            <w:shd w:val="clear" w:color="auto" w:fill="auto"/>
            <w:noWrap w:val="0"/>
            <w:vAlign w:val="top"/>
          </w:tcPr>
          <w:p w14:paraId="687033D8">
            <w:pPr>
              <w:rPr>
                <w:rFonts w:cs="Times New Roman"/>
                <w:b/>
                <w:lang w:val="ru-RU"/>
              </w:rPr>
            </w:pPr>
            <w:r>
              <w:rPr>
                <w:b/>
                <w:szCs w:val="20"/>
                <w:shd w:val="clear" w:color="auto" w:fill="FFFFFF"/>
                <w:lang w:val="ru-RU"/>
              </w:rPr>
              <w:t>Возврат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color="auto" w:sz="4" w:space="0"/>
              <w:right w:val="single" w:color="auto" w:sz="4" w:space="0"/>
            </w:tcBorders>
            <w:shd w:val="clear" w:color="auto" w:fill="auto"/>
            <w:noWrap w:val="0"/>
            <w:vAlign w:val="top"/>
          </w:tcPr>
          <w:p w14:paraId="6EB8E25E">
            <w:pPr>
              <w:jc w:val="center"/>
              <w:rPr>
                <w:rFonts w:cs="Times New Roman"/>
                <w:b/>
                <w:lang w:val="ru-RU"/>
              </w:rPr>
            </w:pPr>
            <w:r>
              <w:rPr>
                <w:rFonts w:cs="Times New Roman"/>
                <w:b/>
                <w:lang w:val="ru-RU"/>
              </w:rPr>
              <w:t>0,0</w:t>
            </w:r>
          </w:p>
        </w:tc>
        <w:tc>
          <w:tcPr>
            <w:tcW w:w="1559" w:type="dxa"/>
            <w:tcBorders>
              <w:top w:val="nil"/>
              <w:left w:val="nil"/>
              <w:bottom w:val="single" w:color="auto" w:sz="4" w:space="0"/>
              <w:right w:val="single" w:color="auto" w:sz="4" w:space="0"/>
            </w:tcBorders>
            <w:shd w:val="clear" w:color="auto" w:fill="auto"/>
            <w:noWrap w:val="0"/>
            <w:vAlign w:val="top"/>
          </w:tcPr>
          <w:p w14:paraId="573634B3">
            <w:pPr>
              <w:jc w:val="center"/>
              <w:rPr>
                <w:rFonts w:cs="Times New Roman"/>
                <w:b/>
                <w:lang w:val="ru-RU"/>
              </w:rPr>
            </w:pPr>
            <w:r>
              <w:rPr>
                <w:rFonts w:cs="Times New Roman"/>
                <w:b/>
                <w:lang w:val="ru-RU"/>
              </w:rPr>
              <w:t>-3,45</w:t>
            </w:r>
          </w:p>
        </w:tc>
        <w:tc>
          <w:tcPr>
            <w:tcW w:w="993" w:type="dxa"/>
            <w:tcBorders>
              <w:top w:val="nil"/>
              <w:left w:val="nil"/>
              <w:bottom w:val="single" w:color="auto" w:sz="4" w:space="0"/>
              <w:right w:val="single" w:color="auto" w:sz="4" w:space="0"/>
            </w:tcBorders>
            <w:shd w:val="clear" w:color="auto" w:fill="auto"/>
            <w:noWrap w:val="0"/>
            <w:vAlign w:val="top"/>
          </w:tcPr>
          <w:p w14:paraId="63EB12F8">
            <w:pPr>
              <w:jc w:val="center"/>
              <w:rPr>
                <w:rFonts w:cs="Times New Roman"/>
                <w:b/>
              </w:rPr>
            </w:pPr>
          </w:p>
        </w:tc>
      </w:tr>
      <w:tr w14:paraId="2AACD627">
        <w:tblPrEx>
          <w:tblCellMar>
            <w:top w:w="0" w:type="dxa"/>
            <w:left w:w="108" w:type="dxa"/>
            <w:bottom w:w="0" w:type="dxa"/>
            <w:right w:w="108" w:type="dxa"/>
          </w:tblCellMar>
        </w:tblPrEx>
        <w:trPr>
          <w:wBefore w:w="0" w:type="dxa"/>
          <w:wAfter w:w="0" w:type="dxa"/>
          <w:trHeight w:val="510"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7A3B50D3">
            <w:pPr>
              <w:jc w:val="center"/>
              <w:rPr>
                <w:rFonts w:cs="Times New Roman"/>
                <w:b/>
                <w:szCs w:val="16"/>
                <w:lang w:val="ru-RU"/>
              </w:rPr>
            </w:pPr>
            <w:r>
              <w:rPr>
                <w:rFonts w:cs="Times New Roman"/>
                <w:b/>
                <w:szCs w:val="16"/>
              </w:rPr>
              <w:t>219 </w:t>
            </w:r>
            <w:r>
              <w:rPr>
                <w:rFonts w:cs="Times New Roman"/>
                <w:b/>
                <w:szCs w:val="16"/>
                <w:lang w:val="ru-RU"/>
              </w:rPr>
              <w:t>0</w:t>
            </w:r>
            <w:r>
              <w:rPr>
                <w:rFonts w:cs="Times New Roman"/>
                <w:b/>
                <w:szCs w:val="16"/>
              </w:rPr>
              <w:t>00</w:t>
            </w:r>
            <w:r>
              <w:rPr>
                <w:rFonts w:cs="Times New Roman"/>
                <w:b/>
                <w:szCs w:val="16"/>
                <w:lang w:val="ru-RU"/>
              </w:rPr>
              <w:t>0</w:t>
            </w:r>
            <w:r>
              <w:rPr>
                <w:rFonts w:cs="Times New Roman"/>
                <w:b/>
                <w:szCs w:val="16"/>
              </w:rPr>
              <w:t>0 10 0000 150</w:t>
            </w:r>
          </w:p>
          <w:p w14:paraId="45B4706C">
            <w:pPr>
              <w:jc w:val="center"/>
              <w:rPr>
                <w:rFonts w:cs="Times New Roman"/>
                <w:b/>
                <w:szCs w:val="16"/>
              </w:rPr>
            </w:pPr>
          </w:p>
        </w:tc>
        <w:tc>
          <w:tcPr>
            <w:tcW w:w="3402" w:type="dxa"/>
            <w:tcBorders>
              <w:top w:val="nil"/>
              <w:left w:val="nil"/>
              <w:bottom w:val="single" w:color="auto" w:sz="4" w:space="0"/>
              <w:right w:val="single" w:color="auto" w:sz="4" w:space="0"/>
            </w:tcBorders>
            <w:shd w:val="clear" w:color="auto" w:fill="auto"/>
            <w:noWrap w:val="0"/>
            <w:vAlign w:val="top"/>
          </w:tcPr>
          <w:p w14:paraId="1F75D28A">
            <w:pPr>
              <w:rPr>
                <w:b/>
                <w:szCs w:val="20"/>
                <w:shd w:val="clear" w:color="auto" w:fill="FFFFFF"/>
                <w:lang w:val="ru-RU"/>
              </w:rPr>
            </w:pPr>
            <w:r>
              <w:rPr>
                <w:b/>
                <w:szCs w:val="20"/>
                <w:shd w:val="clear" w:color="auto" w:fill="FFFFFF"/>
                <w:lang w:val="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559" w:type="dxa"/>
            <w:tcBorders>
              <w:top w:val="nil"/>
              <w:left w:val="nil"/>
              <w:bottom w:val="single" w:color="auto" w:sz="4" w:space="0"/>
              <w:right w:val="single" w:color="auto" w:sz="4" w:space="0"/>
            </w:tcBorders>
            <w:shd w:val="clear" w:color="auto" w:fill="auto"/>
            <w:noWrap w:val="0"/>
            <w:vAlign w:val="top"/>
          </w:tcPr>
          <w:p w14:paraId="05725861">
            <w:pPr>
              <w:jc w:val="center"/>
              <w:rPr>
                <w:rFonts w:cs="Times New Roman"/>
                <w:b/>
                <w:lang w:val="ru-RU"/>
              </w:rPr>
            </w:pPr>
            <w:r>
              <w:rPr>
                <w:rFonts w:cs="Times New Roman"/>
                <w:b/>
                <w:lang w:val="ru-RU"/>
              </w:rPr>
              <w:t>0,0</w:t>
            </w:r>
          </w:p>
        </w:tc>
        <w:tc>
          <w:tcPr>
            <w:tcW w:w="1559" w:type="dxa"/>
            <w:tcBorders>
              <w:top w:val="nil"/>
              <w:left w:val="nil"/>
              <w:bottom w:val="single" w:color="auto" w:sz="4" w:space="0"/>
              <w:right w:val="single" w:color="auto" w:sz="4" w:space="0"/>
            </w:tcBorders>
            <w:shd w:val="clear" w:color="auto" w:fill="auto"/>
            <w:noWrap w:val="0"/>
            <w:vAlign w:val="top"/>
          </w:tcPr>
          <w:p w14:paraId="154DD568">
            <w:pPr>
              <w:jc w:val="center"/>
              <w:rPr>
                <w:rFonts w:cs="Times New Roman"/>
                <w:b/>
                <w:lang w:val="ru-RU"/>
              </w:rPr>
            </w:pPr>
            <w:r>
              <w:rPr>
                <w:rFonts w:cs="Times New Roman"/>
                <w:b/>
                <w:lang w:val="ru-RU"/>
              </w:rPr>
              <w:t>-3,45</w:t>
            </w:r>
          </w:p>
        </w:tc>
        <w:tc>
          <w:tcPr>
            <w:tcW w:w="993" w:type="dxa"/>
            <w:tcBorders>
              <w:top w:val="nil"/>
              <w:left w:val="nil"/>
              <w:bottom w:val="single" w:color="auto" w:sz="4" w:space="0"/>
              <w:right w:val="single" w:color="auto" w:sz="4" w:space="0"/>
            </w:tcBorders>
            <w:shd w:val="clear" w:color="auto" w:fill="auto"/>
            <w:noWrap w:val="0"/>
            <w:vAlign w:val="top"/>
          </w:tcPr>
          <w:p w14:paraId="1785CEDF">
            <w:pPr>
              <w:jc w:val="center"/>
              <w:rPr>
                <w:rFonts w:cs="Times New Roman"/>
                <w:b/>
                <w:lang w:val="ru-RU"/>
              </w:rPr>
            </w:pPr>
          </w:p>
        </w:tc>
      </w:tr>
      <w:tr w14:paraId="30E34ED3">
        <w:tblPrEx>
          <w:tblCellMar>
            <w:top w:w="0" w:type="dxa"/>
            <w:left w:w="108" w:type="dxa"/>
            <w:bottom w:w="0" w:type="dxa"/>
            <w:right w:w="108" w:type="dxa"/>
          </w:tblCellMar>
        </w:tblPrEx>
        <w:trPr>
          <w:wBefore w:w="0" w:type="dxa"/>
          <w:wAfter w:w="0" w:type="dxa"/>
          <w:trHeight w:val="780"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2D6100A7">
            <w:pPr>
              <w:jc w:val="center"/>
              <w:rPr>
                <w:rFonts w:cs="Times New Roman"/>
                <w:szCs w:val="16"/>
                <w:lang w:val="ru-RU"/>
              </w:rPr>
            </w:pPr>
            <w:r>
              <w:rPr>
                <w:rFonts w:cs="Times New Roman"/>
                <w:szCs w:val="16"/>
              </w:rPr>
              <w:t>219 60010 10 0000 150</w:t>
            </w:r>
          </w:p>
          <w:p w14:paraId="42C7B0C7">
            <w:pPr>
              <w:jc w:val="center"/>
              <w:rPr>
                <w:rFonts w:cs="Times New Roman"/>
                <w:szCs w:val="16"/>
                <w:lang w:val="ru-RU"/>
              </w:rPr>
            </w:pPr>
          </w:p>
        </w:tc>
        <w:tc>
          <w:tcPr>
            <w:tcW w:w="3402" w:type="dxa"/>
            <w:tcBorders>
              <w:top w:val="nil"/>
              <w:left w:val="nil"/>
              <w:bottom w:val="single" w:color="auto" w:sz="4" w:space="0"/>
              <w:right w:val="single" w:color="auto" w:sz="4" w:space="0"/>
            </w:tcBorders>
            <w:shd w:val="clear" w:color="auto" w:fill="auto"/>
            <w:noWrap w:val="0"/>
            <w:vAlign w:val="top"/>
          </w:tcPr>
          <w:p w14:paraId="0503712D">
            <w:pPr>
              <w:rPr>
                <w:rFonts w:cs="Times New Roman"/>
                <w:lang w:val="ru-RU"/>
              </w:rPr>
            </w:pPr>
            <w:r>
              <w:rPr>
                <w:rFonts w:cs="Times New Roman"/>
                <w:lang w:val="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59" w:type="dxa"/>
            <w:tcBorders>
              <w:top w:val="nil"/>
              <w:left w:val="nil"/>
              <w:bottom w:val="single" w:color="auto" w:sz="4" w:space="0"/>
              <w:right w:val="single" w:color="auto" w:sz="4" w:space="0"/>
            </w:tcBorders>
            <w:shd w:val="clear" w:color="auto" w:fill="auto"/>
            <w:noWrap w:val="0"/>
            <w:vAlign w:val="top"/>
          </w:tcPr>
          <w:p w14:paraId="22DB08A6">
            <w:pPr>
              <w:jc w:val="center"/>
              <w:rPr>
                <w:rFonts w:cs="Times New Roman"/>
                <w:lang w:val="ru-RU"/>
              </w:rPr>
            </w:pPr>
            <w:r>
              <w:rPr>
                <w:rFonts w:cs="Times New Roman"/>
                <w:lang w:val="ru-RU"/>
              </w:rPr>
              <w:t>0,0</w:t>
            </w:r>
          </w:p>
        </w:tc>
        <w:tc>
          <w:tcPr>
            <w:tcW w:w="1559" w:type="dxa"/>
            <w:tcBorders>
              <w:top w:val="nil"/>
              <w:left w:val="nil"/>
              <w:bottom w:val="single" w:color="auto" w:sz="4" w:space="0"/>
              <w:right w:val="single" w:color="auto" w:sz="4" w:space="0"/>
            </w:tcBorders>
            <w:shd w:val="clear" w:color="auto" w:fill="auto"/>
            <w:noWrap w:val="0"/>
            <w:vAlign w:val="top"/>
          </w:tcPr>
          <w:p w14:paraId="640A695A">
            <w:pPr>
              <w:jc w:val="center"/>
              <w:rPr>
                <w:rFonts w:cs="Times New Roman"/>
                <w:lang w:val="ru-RU"/>
              </w:rPr>
            </w:pPr>
            <w:r>
              <w:rPr>
                <w:rFonts w:cs="Times New Roman"/>
                <w:lang w:val="ru-RU"/>
              </w:rPr>
              <w:t>-3,45</w:t>
            </w:r>
          </w:p>
        </w:tc>
        <w:tc>
          <w:tcPr>
            <w:tcW w:w="993" w:type="dxa"/>
            <w:tcBorders>
              <w:top w:val="nil"/>
              <w:left w:val="nil"/>
              <w:bottom w:val="single" w:color="auto" w:sz="4" w:space="0"/>
              <w:right w:val="single" w:color="auto" w:sz="4" w:space="0"/>
            </w:tcBorders>
            <w:shd w:val="clear" w:color="auto" w:fill="auto"/>
            <w:noWrap w:val="0"/>
            <w:vAlign w:val="top"/>
          </w:tcPr>
          <w:p w14:paraId="5E3A0F61">
            <w:pPr>
              <w:jc w:val="center"/>
              <w:rPr>
                <w:rFonts w:cs="Times New Roman"/>
              </w:rPr>
            </w:pPr>
          </w:p>
        </w:tc>
      </w:tr>
      <w:tr w14:paraId="0072FCDE">
        <w:tblPrEx>
          <w:tblCellMar>
            <w:top w:w="0" w:type="dxa"/>
            <w:left w:w="108" w:type="dxa"/>
            <w:bottom w:w="0" w:type="dxa"/>
            <w:right w:w="108" w:type="dxa"/>
          </w:tblCellMar>
        </w:tblPrEx>
        <w:trPr>
          <w:wBefore w:w="0" w:type="dxa"/>
          <w:wAfter w:w="0" w:type="dxa"/>
          <w:trHeight w:val="390" w:hRule="atLeast"/>
        </w:trPr>
        <w:tc>
          <w:tcPr>
            <w:tcW w:w="5955" w:type="dxa"/>
            <w:gridSpan w:val="2"/>
            <w:tcBorders>
              <w:top w:val="single" w:color="auto" w:sz="8" w:space="0"/>
              <w:left w:val="single" w:color="auto" w:sz="8" w:space="0"/>
              <w:bottom w:val="single" w:color="auto" w:sz="8" w:space="0"/>
              <w:right w:val="single" w:color="auto" w:sz="4" w:space="0"/>
            </w:tcBorders>
            <w:shd w:val="clear" w:color="auto" w:fill="auto"/>
            <w:noWrap/>
            <w:vAlign w:val="center"/>
          </w:tcPr>
          <w:p w14:paraId="63041F57">
            <w:pPr>
              <w:widowControl/>
              <w:suppressAutoHyphens w:val="0"/>
              <w:jc w:val="center"/>
              <w:rPr>
                <w:rFonts w:eastAsia="Times New Roman" w:cs="Times New Roman"/>
                <w:b/>
                <w:bCs/>
                <w:color w:val="auto"/>
                <w:sz w:val="22"/>
                <w:szCs w:val="22"/>
                <w:lang w:val="ru-RU" w:eastAsia="ru-RU" w:bidi="ar-SA"/>
              </w:rPr>
            </w:pPr>
            <w:r>
              <w:rPr>
                <w:rFonts w:eastAsia="Times New Roman" w:cs="Times New Roman"/>
                <w:b/>
                <w:bCs/>
                <w:color w:val="auto"/>
                <w:sz w:val="22"/>
                <w:szCs w:val="22"/>
                <w:lang w:val="ru-RU" w:eastAsia="ru-RU" w:bidi="ar-SA"/>
              </w:rPr>
              <w:t>ИТОГО</w:t>
            </w:r>
          </w:p>
        </w:tc>
        <w:tc>
          <w:tcPr>
            <w:tcW w:w="1559" w:type="dxa"/>
            <w:tcBorders>
              <w:top w:val="single" w:color="auto" w:sz="8" w:space="0"/>
              <w:left w:val="nil"/>
              <w:bottom w:val="single" w:color="auto" w:sz="8" w:space="0"/>
              <w:right w:val="single" w:color="auto" w:sz="4" w:space="0"/>
            </w:tcBorders>
            <w:shd w:val="clear" w:color="auto" w:fill="auto"/>
            <w:noWrap/>
            <w:vAlign w:val="center"/>
          </w:tcPr>
          <w:p w14:paraId="7AAB81F1">
            <w:pPr>
              <w:widowControl/>
              <w:suppressAutoHyphens w:val="0"/>
              <w:jc w:val="center"/>
              <w:rPr>
                <w:rFonts w:eastAsia="Times New Roman" w:cs="Times New Roman"/>
                <w:b/>
                <w:bCs/>
                <w:color w:val="auto"/>
                <w:szCs w:val="22"/>
                <w:lang w:val="ru-RU" w:eastAsia="ru-RU" w:bidi="ar-SA"/>
              </w:rPr>
            </w:pPr>
            <w:r>
              <w:rPr>
                <w:rFonts w:eastAsia="Times New Roman" w:cs="Times New Roman"/>
                <w:b/>
                <w:bCs/>
                <w:color w:val="auto"/>
                <w:szCs w:val="22"/>
                <w:lang w:val="ru-RU" w:eastAsia="ru-RU" w:bidi="ar-SA"/>
              </w:rPr>
              <w:t>5 958,67773</w:t>
            </w:r>
          </w:p>
        </w:tc>
        <w:tc>
          <w:tcPr>
            <w:tcW w:w="1559" w:type="dxa"/>
            <w:tcBorders>
              <w:top w:val="single" w:color="auto" w:sz="8" w:space="0"/>
              <w:left w:val="nil"/>
              <w:bottom w:val="single" w:color="auto" w:sz="8" w:space="0"/>
              <w:right w:val="single" w:color="auto" w:sz="4" w:space="0"/>
            </w:tcBorders>
            <w:shd w:val="clear" w:color="auto" w:fill="auto"/>
            <w:noWrap/>
            <w:vAlign w:val="center"/>
          </w:tcPr>
          <w:p w14:paraId="3C2AF225">
            <w:pPr>
              <w:widowControl/>
              <w:suppressAutoHyphens w:val="0"/>
              <w:jc w:val="center"/>
              <w:rPr>
                <w:rFonts w:eastAsia="Times New Roman" w:cs="Times New Roman"/>
                <w:b/>
                <w:bCs/>
                <w:color w:val="auto"/>
                <w:szCs w:val="22"/>
                <w:lang w:val="ru-RU" w:eastAsia="ru-RU" w:bidi="ar-SA"/>
              </w:rPr>
            </w:pPr>
            <w:r>
              <w:rPr>
                <w:rFonts w:eastAsia="Times New Roman" w:cs="Times New Roman"/>
                <w:b/>
                <w:bCs/>
                <w:color w:val="auto"/>
                <w:szCs w:val="22"/>
                <w:lang w:val="ru-RU" w:eastAsia="ru-RU" w:bidi="ar-SA"/>
              </w:rPr>
              <w:t>5 954,00879</w:t>
            </w:r>
          </w:p>
        </w:tc>
        <w:tc>
          <w:tcPr>
            <w:tcW w:w="993" w:type="dxa"/>
            <w:tcBorders>
              <w:top w:val="single" w:color="auto" w:sz="8" w:space="0"/>
              <w:left w:val="nil"/>
              <w:bottom w:val="single" w:color="auto" w:sz="8" w:space="0"/>
              <w:right w:val="single" w:color="auto" w:sz="4" w:space="0"/>
            </w:tcBorders>
            <w:shd w:val="clear" w:color="auto" w:fill="auto"/>
            <w:noWrap w:val="0"/>
            <w:vAlign w:val="center"/>
          </w:tcPr>
          <w:p w14:paraId="6E97FEC9">
            <w:pPr>
              <w:widowControl/>
              <w:suppressAutoHyphens w:val="0"/>
              <w:jc w:val="center"/>
              <w:rPr>
                <w:rFonts w:eastAsia="Times New Roman" w:cs="Times New Roman"/>
                <w:b/>
                <w:bCs/>
                <w:color w:val="auto"/>
                <w:sz w:val="22"/>
                <w:szCs w:val="22"/>
                <w:lang w:val="ru-RU" w:eastAsia="ru-RU" w:bidi="ar-SA"/>
              </w:rPr>
            </w:pPr>
            <w:r>
              <w:rPr>
                <w:rFonts w:eastAsia="Times New Roman" w:cs="Times New Roman"/>
                <w:b/>
                <w:bCs/>
                <w:color w:val="auto"/>
                <w:sz w:val="22"/>
                <w:szCs w:val="22"/>
                <w:lang w:val="ru-RU" w:eastAsia="ru-RU" w:bidi="ar-SA"/>
              </w:rPr>
              <w:t>99,9</w:t>
            </w:r>
          </w:p>
        </w:tc>
      </w:tr>
    </w:tbl>
    <w:p w14:paraId="3203C03A">
      <w:pPr>
        <w:jc w:val="both"/>
        <w:rPr>
          <w:sz w:val="28"/>
          <w:szCs w:val="28"/>
          <w:lang w:val="ru-RU"/>
        </w:rPr>
      </w:pPr>
    </w:p>
    <w:p w14:paraId="3E25A45C">
      <w:pPr>
        <w:jc w:val="both"/>
        <w:rPr>
          <w:sz w:val="28"/>
          <w:szCs w:val="28"/>
          <w:lang w:val="ru-RU"/>
        </w:rPr>
      </w:pPr>
    </w:p>
    <w:p w14:paraId="021783B8">
      <w:pPr>
        <w:jc w:val="both"/>
        <w:rPr>
          <w:sz w:val="28"/>
          <w:szCs w:val="28"/>
          <w:lang w:val="ru-RU"/>
        </w:rPr>
      </w:pPr>
    </w:p>
    <w:p w14:paraId="6FAAB1AE">
      <w:pPr>
        <w:jc w:val="both"/>
        <w:rPr>
          <w:sz w:val="28"/>
          <w:szCs w:val="28"/>
          <w:lang w:val="ru-RU"/>
        </w:rPr>
      </w:pPr>
    </w:p>
    <w:p w14:paraId="58B0748F">
      <w:pPr>
        <w:jc w:val="right"/>
        <w:rPr>
          <w:szCs w:val="28"/>
          <w:lang w:val="ru-RU"/>
        </w:rPr>
      </w:pPr>
      <w:r>
        <w:rPr>
          <w:szCs w:val="28"/>
          <w:lang w:val="ru-RU"/>
        </w:rPr>
        <w:t xml:space="preserve">  ПРИЛОЖЕНИЕ №2</w:t>
      </w:r>
    </w:p>
    <w:p w14:paraId="2857AB89">
      <w:pPr>
        <w:jc w:val="right"/>
        <w:rPr>
          <w:szCs w:val="28"/>
          <w:lang w:val="ru-RU"/>
        </w:rPr>
      </w:pPr>
      <w:r>
        <w:rPr>
          <w:szCs w:val="28"/>
          <w:lang w:val="ru-RU"/>
        </w:rPr>
        <w:t xml:space="preserve">                                                                                          к решению Совета депутатов</w:t>
      </w:r>
    </w:p>
    <w:p w14:paraId="1F5F5073">
      <w:pPr>
        <w:jc w:val="right"/>
        <w:rPr>
          <w:szCs w:val="28"/>
          <w:lang w:val="ru-RU"/>
        </w:rPr>
      </w:pPr>
      <w:r>
        <w:rPr>
          <w:szCs w:val="28"/>
          <w:lang w:val="ru-RU"/>
        </w:rPr>
        <w:t xml:space="preserve">                                                                                                      от ___.___2024г. №___/___</w:t>
      </w:r>
    </w:p>
    <w:p w14:paraId="34E7191C">
      <w:pPr>
        <w:jc w:val="both"/>
        <w:rPr>
          <w:sz w:val="28"/>
          <w:szCs w:val="28"/>
          <w:lang w:val="ru-RU"/>
        </w:rPr>
      </w:pPr>
    </w:p>
    <w:p w14:paraId="0B3327F2">
      <w:pPr>
        <w:jc w:val="center"/>
        <w:rPr>
          <w:b/>
          <w:sz w:val="28"/>
          <w:szCs w:val="28"/>
          <w:lang w:val="ru-RU"/>
        </w:rPr>
      </w:pPr>
      <w:r>
        <w:rPr>
          <w:b/>
          <w:sz w:val="28"/>
          <w:szCs w:val="28"/>
          <w:lang w:val="ru-RU"/>
        </w:rPr>
        <w:t>Расходы  бюджета муниципального образования “</w:t>
      </w:r>
      <w:r>
        <w:rPr>
          <w:szCs w:val="28"/>
          <w:lang w:val="ru-RU"/>
        </w:rPr>
        <w:t xml:space="preserve"> </w:t>
      </w:r>
      <w:r>
        <w:rPr>
          <w:b/>
          <w:sz w:val="28"/>
          <w:szCs w:val="28"/>
          <w:lang w:val="ru-RU"/>
        </w:rPr>
        <w:t>Старомаклаушинское</w:t>
      </w:r>
      <w:r>
        <w:rPr>
          <w:b/>
          <w:sz w:val="32"/>
          <w:szCs w:val="28"/>
          <w:lang w:val="ru-RU"/>
        </w:rPr>
        <w:t xml:space="preserve"> </w:t>
      </w:r>
      <w:r>
        <w:rPr>
          <w:b/>
          <w:sz w:val="28"/>
          <w:szCs w:val="28"/>
          <w:lang w:val="ru-RU"/>
        </w:rPr>
        <w:t>сельское поселение” Майнского района по разделам, подразделам, классификации расходов бюджетов Российской Федерации за 2023 год</w:t>
      </w:r>
    </w:p>
    <w:p w14:paraId="00088858">
      <w:pPr>
        <w:jc w:val="right"/>
        <w:rPr>
          <w:b/>
          <w:bCs/>
          <w:sz w:val="28"/>
          <w:szCs w:val="26"/>
          <w:vertAlign w:val="subscript"/>
          <w:lang w:val="ru-RU"/>
        </w:rPr>
      </w:pPr>
      <w:r>
        <w:rPr>
          <w:b/>
          <w:sz w:val="32"/>
          <w:szCs w:val="28"/>
          <w:vertAlign w:val="subscript"/>
          <w:lang w:val="ru-RU"/>
        </w:rPr>
        <w:t>тыс.руб.</w:t>
      </w:r>
    </w:p>
    <w:tbl>
      <w:tblPr>
        <w:tblStyle w:val="4"/>
        <w:tblW w:w="10028" w:type="dxa"/>
        <w:tblInd w:w="97" w:type="dxa"/>
        <w:tblLayout w:type="fixed"/>
        <w:tblCellMar>
          <w:top w:w="0" w:type="dxa"/>
          <w:left w:w="108" w:type="dxa"/>
          <w:bottom w:w="0" w:type="dxa"/>
          <w:right w:w="108" w:type="dxa"/>
        </w:tblCellMar>
      </w:tblPr>
      <w:tblGrid>
        <w:gridCol w:w="4689"/>
        <w:gridCol w:w="567"/>
        <w:gridCol w:w="607"/>
        <w:gridCol w:w="1613"/>
        <w:gridCol w:w="1560"/>
        <w:gridCol w:w="992"/>
      </w:tblGrid>
      <w:tr w14:paraId="35D245A6">
        <w:tblPrEx>
          <w:tblCellMar>
            <w:top w:w="0" w:type="dxa"/>
            <w:left w:w="108" w:type="dxa"/>
            <w:bottom w:w="0" w:type="dxa"/>
            <w:right w:w="108" w:type="dxa"/>
          </w:tblCellMar>
        </w:tblPrEx>
        <w:trPr>
          <w:wBefore w:w="0" w:type="dxa"/>
          <w:wAfter w:w="0" w:type="dxa"/>
          <w:trHeight w:val="709" w:hRule="atLeast"/>
        </w:trPr>
        <w:tc>
          <w:tcPr>
            <w:tcW w:w="4689" w:type="dxa"/>
            <w:vMerge w:val="restart"/>
            <w:tcBorders>
              <w:top w:val="single" w:color="auto" w:sz="4" w:space="0"/>
              <w:left w:val="single" w:color="auto" w:sz="4" w:space="0"/>
              <w:right w:val="single" w:color="auto" w:sz="4" w:space="0"/>
            </w:tcBorders>
            <w:shd w:val="clear" w:color="auto" w:fill="auto"/>
            <w:noWrap w:val="0"/>
            <w:vAlign w:val="center"/>
          </w:tcPr>
          <w:p w14:paraId="2E3778BA">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Наименование показателя</w:t>
            </w:r>
          </w:p>
          <w:p w14:paraId="72BDDFA2">
            <w:pPr>
              <w:jc w:val="center"/>
              <w:rPr>
                <w:rFonts w:eastAsia="Times New Roman" w:cs="Times New Roman"/>
                <w:b/>
                <w:lang w:val="ru-RU" w:eastAsia="ru-RU" w:bidi="ar-SA"/>
              </w:rPr>
            </w:pPr>
          </w:p>
        </w:tc>
        <w:tc>
          <w:tcPr>
            <w:tcW w:w="567" w:type="dxa"/>
            <w:vMerge w:val="restart"/>
            <w:tcBorders>
              <w:top w:val="single" w:color="auto" w:sz="4" w:space="0"/>
              <w:left w:val="nil"/>
              <w:right w:val="single" w:color="auto" w:sz="4" w:space="0"/>
            </w:tcBorders>
            <w:shd w:val="clear" w:color="auto" w:fill="auto"/>
            <w:noWrap w:val="0"/>
            <w:vAlign w:val="center"/>
          </w:tcPr>
          <w:p w14:paraId="68C4EECC">
            <w:pPr>
              <w:jc w:val="center"/>
              <w:rPr>
                <w:b/>
                <w:bCs/>
                <w:lang w:val="ru-RU"/>
              </w:rPr>
            </w:pPr>
            <w:r>
              <w:rPr>
                <w:rFonts w:eastAsia="Times New Roman" w:cs="Times New Roman"/>
                <w:b/>
                <w:sz w:val="22"/>
                <w:szCs w:val="16"/>
                <w:lang w:val="ru-RU" w:eastAsia="ru-RU" w:bidi="ar-SA"/>
              </w:rPr>
              <w:t>РЗ</w:t>
            </w:r>
          </w:p>
        </w:tc>
        <w:tc>
          <w:tcPr>
            <w:tcW w:w="607" w:type="dxa"/>
            <w:vMerge w:val="restart"/>
            <w:tcBorders>
              <w:top w:val="single" w:color="auto" w:sz="4" w:space="0"/>
              <w:left w:val="nil"/>
              <w:right w:val="single" w:color="auto" w:sz="4" w:space="0"/>
            </w:tcBorders>
            <w:shd w:val="clear" w:color="auto" w:fill="auto"/>
            <w:noWrap w:val="0"/>
            <w:vAlign w:val="center"/>
          </w:tcPr>
          <w:p w14:paraId="53C3CBBB">
            <w:pPr>
              <w:jc w:val="center"/>
              <w:rPr>
                <w:b/>
                <w:bCs/>
                <w:lang w:val="ru-RU"/>
              </w:rPr>
            </w:pPr>
            <w:r>
              <w:rPr>
                <w:rFonts w:eastAsia="Times New Roman" w:cs="Times New Roman"/>
                <w:b/>
                <w:sz w:val="22"/>
                <w:szCs w:val="16"/>
                <w:lang w:val="ru-RU" w:eastAsia="ru-RU" w:bidi="ar-SA"/>
              </w:rPr>
              <w:t>ПЗ</w:t>
            </w:r>
          </w:p>
        </w:tc>
        <w:tc>
          <w:tcPr>
            <w:tcW w:w="1613" w:type="dxa"/>
            <w:vMerge w:val="restart"/>
            <w:tcBorders>
              <w:top w:val="single" w:color="auto" w:sz="4" w:space="0"/>
              <w:left w:val="nil"/>
              <w:right w:val="single" w:color="auto" w:sz="4" w:space="0"/>
            </w:tcBorders>
            <w:shd w:val="clear" w:color="auto" w:fill="auto"/>
            <w:noWrap w:val="0"/>
            <w:vAlign w:val="center"/>
          </w:tcPr>
          <w:p w14:paraId="1892FF11">
            <w:pPr>
              <w:jc w:val="center"/>
              <w:rPr>
                <w:b/>
                <w:bCs/>
              </w:rPr>
            </w:pPr>
            <w:r>
              <w:rPr>
                <w:b/>
                <w:bCs/>
              </w:rPr>
              <w:t>Уточнённый план 202</w:t>
            </w:r>
            <w:r>
              <w:rPr>
                <w:b/>
                <w:bCs/>
                <w:lang w:val="ru-RU"/>
              </w:rPr>
              <w:t>3</w:t>
            </w:r>
            <w:r>
              <w:rPr>
                <w:b/>
                <w:bCs/>
              </w:rPr>
              <w:t>год</w:t>
            </w:r>
          </w:p>
          <w:p w14:paraId="08C506C4">
            <w:pPr>
              <w:jc w:val="center"/>
              <w:rPr>
                <w:b/>
                <w:bCs/>
              </w:rPr>
            </w:pPr>
          </w:p>
        </w:tc>
        <w:tc>
          <w:tcPr>
            <w:tcW w:w="1560" w:type="dxa"/>
            <w:tcBorders>
              <w:top w:val="single" w:color="auto" w:sz="4" w:space="0"/>
              <w:left w:val="nil"/>
              <w:right w:val="single" w:color="auto" w:sz="4" w:space="0"/>
            </w:tcBorders>
            <w:shd w:val="clear" w:color="auto" w:fill="auto"/>
            <w:noWrap w:val="0"/>
            <w:vAlign w:val="center"/>
          </w:tcPr>
          <w:p w14:paraId="6589B214">
            <w:pPr>
              <w:jc w:val="center"/>
              <w:rPr>
                <w:b/>
                <w:bCs/>
              </w:rPr>
            </w:pPr>
            <w:r>
              <w:rPr>
                <w:b/>
                <w:bCs/>
              </w:rPr>
              <w:t>Исполнение за 202</w:t>
            </w:r>
            <w:r>
              <w:rPr>
                <w:b/>
                <w:bCs/>
                <w:lang w:val="ru-RU"/>
              </w:rPr>
              <w:t xml:space="preserve">3 </w:t>
            </w:r>
            <w:r>
              <w:rPr>
                <w:b/>
                <w:bCs/>
              </w:rPr>
              <w:t>год</w:t>
            </w:r>
          </w:p>
          <w:p w14:paraId="17A5E8CE">
            <w:pPr>
              <w:jc w:val="center"/>
              <w:rPr>
                <w:b/>
                <w:bCs/>
              </w:rPr>
            </w:pPr>
          </w:p>
        </w:tc>
        <w:tc>
          <w:tcPr>
            <w:tcW w:w="992" w:type="dxa"/>
            <w:tcBorders>
              <w:top w:val="single" w:color="auto" w:sz="4" w:space="0"/>
              <w:left w:val="nil"/>
              <w:right w:val="single" w:color="auto" w:sz="4" w:space="0"/>
            </w:tcBorders>
            <w:shd w:val="clear" w:color="auto" w:fill="auto"/>
            <w:noWrap w:val="0"/>
            <w:vAlign w:val="center"/>
          </w:tcPr>
          <w:p w14:paraId="6D1DF320">
            <w:pPr>
              <w:jc w:val="center"/>
              <w:rPr>
                <w:b/>
                <w:bCs/>
              </w:rPr>
            </w:pPr>
            <w:r>
              <w:rPr>
                <w:b/>
                <w:bCs/>
              </w:rPr>
              <w:t>% испол</w:t>
            </w:r>
            <w:r>
              <w:rPr>
                <w:b/>
                <w:bCs/>
                <w:lang w:val="ru-RU"/>
              </w:rPr>
              <w:t>-</w:t>
            </w:r>
            <w:r>
              <w:rPr>
                <w:b/>
                <w:bCs/>
              </w:rPr>
              <w:t>нения</w:t>
            </w:r>
          </w:p>
        </w:tc>
      </w:tr>
      <w:tr w14:paraId="12E11F42">
        <w:tblPrEx>
          <w:tblCellMar>
            <w:top w:w="0" w:type="dxa"/>
            <w:left w:w="108" w:type="dxa"/>
            <w:bottom w:w="0" w:type="dxa"/>
            <w:right w:w="108" w:type="dxa"/>
          </w:tblCellMar>
        </w:tblPrEx>
        <w:trPr>
          <w:wBefore w:w="0" w:type="dxa"/>
          <w:wAfter w:w="0" w:type="dxa"/>
          <w:trHeight w:val="300" w:hRule="atLeast"/>
        </w:trPr>
        <w:tc>
          <w:tcPr>
            <w:tcW w:w="4689" w:type="dxa"/>
            <w:vMerge w:val="continue"/>
            <w:tcBorders>
              <w:left w:val="single" w:color="auto" w:sz="4" w:space="0"/>
              <w:bottom w:val="single" w:color="auto" w:sz="4" w:space="0"/>
              <w:right w:val="single" w:color="auto" w:sz="4" w:space="0"/>
            </w:tcBorders>
            <w:shd w:val="clear" w:color="auto" w:fill="auto"/>
            <w:noWrap w:val="0"/>
            <w:vAlign w:val="bottom"/>
          </w:tcPr>
          <w:p w14:paraId="2C13E1F9">
            <w:pPr>
              <w:widowControl/>
              <w:suppressAutoHyphens w:val="0"/>
              <w:rPr>
                <w:rFonts w:eastAsia="Times New Roman" w:cs="Times New Roman"/>
                <w:sz w:val="16"/>
                <w:szCs w:val="16"/>
                <w:lang w:val="ru-RU" w:eastAsia="ru-RU" w:bidi="ar-SA"/>
              </w:rPr>
            </w:pPr>
          </w:p>
        </w:tc>
        <w:tc>
          <w:tcPr>
            <w:tcW w:w="567" w:type="dxa"/>
            <w:vMerge w:val="continue"/>
            <w:tcBorders>
              <w:left w:val="nil"/>
              <w:bottom w:val="single" w:color="auto" w:sz="4" w:space="0"/>
              <w:right w:val="single" w:color="auto" w:sz="4" w:space="0"/>
            </w:tcBorders>
            <w:shd w:val="clear" w:color="auto" w:fill="auto"/>
            <w:noWrap/>
            <w:vAlign w:val="bottom"/>
          </w:tcPr>
          <w:p w14:paraId="72C523B1">
            <w:pPr>
              <w:widowControl/>
              <w:suppressAutoHyphens w:val="0"/>
              <w:jc w:val="center"/>
              <w:rPr>
                <w:rFonts w:eastAsia="Times New Roman" w:cs="Times New Roman"/>
                <w:b/>
                <w:sz w:val="22"/>
                <w:szCs w:val="16"/>
                <w:lang w:val="ru-RU" w:eastAsia="ru-RU" w:bidi="ar-SA"/>
              </w:rPr>
            </w:pPr>
          </w:p>
        </w:tc>
        <w:tc>
          <w:tcPr>
            <w:tcW w:w="607" w:type="dxa"/>
            <w:vMerge w:val="continue"/>
            <w:tcBorders>
              <w:left w:val="nil"/>
              <w:bottom w:val="single" w:color="auto" w:sz="4" w:space="0"/>
              <w:right w:val="single" w:color="auto" w:sz="4" w:space="0"/>
            </w:tcBorders>
            <w:shd w:val="clear" w:color="auto" w:fill="auto"/>
            <w:noWrap/>
            <w:vAlign w:val="bottom"/>
          </w:tcPr>
          <w:p w14:paraId="404CFDB7">
            <w:pPr>
              <w:widowControl/>
              <w:suppressAutoHyphens w:val="0"/>
              <w:jc w:val="center"/>
              <w:rPr>
                <w:rFonts w:eastAsia="Times New Roman" w:cs="Times New Roman"/>
                <w:b/>
                <w:sz w:val="22"/>
                <w:szCs w:val="16"/>
                <w:lang w:val="ru-RU" w:eastAsia="ru-RU" w:bidi="ar-SA"/>
              </w:rPr>
            </w:pPr>
          </w:p>
        </w:tc>
        <w:tc>
          <w:tcPr>
            <w:tcW w:w="1613" w:type="dxa"/>
            <w:vMerge w:val="continue"/>
            <w:tcBorders>
              <w:left w:val="nil"/>
              <w:bottom w:val="single" w:color="auto" w:sz="4" w:space="0"/>
              <w:right w:val="single" w:color="auto" w:sz="4" w:space="0"/>
            </w:tcBorders>
            <w:shd w:val="clear" w:color="auto" w:fill="auto"/>
            <w:noWrap/>
            <w:vAlign w:val="center"/>
          </w:tcPr>
          <w:p w14:paraId="4355809E">
            <w:pPr>
              <w:widowControl/>
              <w:suppressAutoHyphens w:val="0"/>
              <w:jc w:val="center"/>
              <w:rPr>
                <w:rFonts w:eastAsia="Times New Roman" w:cs="Times New Roman"/>
                <w:sz w:val="16"/>
                <w:szCs w:val="16"/>
                <w:lang w:val="ru-RU" w:eastAsia="ru-RU" w:bidi="ar-SA"/>
              </w:rPr>
            </w:pPr>
          </w:p>
        </w:tc>
        <w:tc>
          <w:tcPr>
            <w:tcW w:w="1560" w:type="dxa"/>
            <w:tcBorders>
              <w:left w:val="nil"/>
              <w:bottom w:val="single" w:color="auto" w:sz="4" w:space="0"/>
              <w:right w:val="single" w:color="auto" w:sz="4" w:space="0"/>
            </w:tcBorders>
            <w:shd w:val="clear" w:color="auto" w:fill="auto"/>
            <w:noWrap/>
            <w:vAlign w:val="center"/>
          </w:tcPr>
          <w:p w14:paraId="5BB94C27">
            <w:pPr>
              <w:widowControl/>
              <w:suppressAutoHyphens w:val="0"/>
              <w:jc w:val="center"/>
              <w:rPr>
                <w:rFonts w:eastAsia="Times New Roman" w:cs="Times New Roman"/>
                <w:sz w:val="16"/>
                <w:szCs w:val="16"/>
                <w:lang w:val="ru-RU" w:eastAsia="ru-RU" w:bidi="ar-SA"/>
              </w:rPr>
            </w:pPr>
          </w:p>
        </w:tc>
        <w:tc>
          <w:tcPr>
            <w:tcW w:w="992" w:type="dxa"/>
            <w:tcBorders>
              <w:left w:val="nil"/>
              <w:bottom w:val="single" w:color="auto" w:sz="4" w:space="0"/>
              <w:right w:val="single" w:color="auto" w:sz="4" w:space="0"/>
            </w:tcBorders>
            <w:shd w:val="clear" w:color="auto" w:fill="auto"/>
            <w:noWrap/>
            <w:vAlign w:val="bottom"/>
          </w:tcPr>
          <w:p w14:paraId="16095E60">
            <w:pPr>
              <w:widowControl/>
              <w:suppressAutoHyphens w:val="0"/>
              <w:rPr>
                <w:rFonts w:eastAsia="Times New Roman" w:cs="Times New Roman"/>
                <w:sz w:val="16"/>
                <w:szCs w:val="16"/>
                <w:lang w:val="ru-RU" w:eastAsia="ru-RU" w:bidi="ar-SA"/>
              </w:rPr>
            </w:pPr>
          </w:p>
        </w:tc>
      </w:tr>
      <w:tr w14:paraId="4C6092AD">
        <w:tblPrEx>
          <w:tblCellMar>
            <w:top w:w="0" w:type="dxa"/>
            <w:left w:w="108" w:type="dxa"/>
            <w:bottom w:w="0" w:type="dxa"/>
            <w:right w:w="108" w:type="dxa"/>
          </w:tblCellMar>
        </w:tblPrEx>
        <w:trPr>
          <w:wBefore w:w="0" w:type="dxa"/>
          <w:wAfter w:w="0" w:type="dxa"/>
          <w:trHeight w:val="255" w:hRule="atLeast"/>
        </w:trPr>
        <w:tc>
          <w:tcPr>
            <w:tcW w:w="4689" w:type="dxa"/>
            <w:tcBorders>
              <w:top w:val="nil"/>
              <w:left w:val="single" w:color="auto" w:sz="4" w:space="0"/>
              <w:bottom w:val="single" w:color="auto" w:sz="4" w:space="0"/>
              <w:right w:val="single" w:color="auto" w:sz="4" w:space="0"/>
            </w:tcBorders>
            <w:shd w:val="clear" w:color="auto" w:fill="auto"/>
            <w:noWrap w:val="0"/>
            <w:vAlign w:val="bottom"/>
          </w:tcPr>
          <w:p w14:paraId="4B4AEB9F">
            <w:pPr>
              <w:widowControl/>
              <w:suppressAutoHyphens w:val="0"/>
              <w:rPr>
                <w:rFonts w:eastAsia="Times New Roman" w:cs="Times New Roman"/>
                <w:b/>
                <w:bCs/>
                <w:lang w:val="ru-RU" w:eastAsia="ru-RU" w:bidi="ar-SA"/>
              </w:rPr>
            </w:pPr>
            <w:r>
              <w:rPr>
                <w:rFonts w:eastAsia="Times New Roman" w:cs="Times New Roman"/>
                <w:b/>
                <w:bCs/>
                <w:lang w:val="ru-RU" w:eastAsia="ru-RU" w:bidi="ar-SA"/>
              </w:rPr>
              <w:t>ОБЩЕГОСУДАРСТВЕННЫЕ ВОПРОСЫ</w:t>
            </w:r>
          </w:p>
        </w:tc>
        <w:tc>
          <w:tcPr>
            <w:tcW w:w="567" w:type="dxa"/>
            <w:tcBorders>
              <w:top w:val="nil"/>
              <w:left w:val="nil"/>
              <w:bottom w:val="single" w:color="auto" w:sz="4" w:space="0"/>
              <w:right w:val="single" w:color="auto" w:sz="4" w:space="0"/>
            </w:tcBorders>
            <w:shd w:val="clear" w:color="auto" w:fill="auto"/>
            <w:noWrap/>
            <w:vAlign w:val="center"/>
          </w:tcPr>
          <w:p w14:paraId="4D1E9696">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01</w:t>
            </w:r>
          </w:p>
        </w:tc>
        <w:tc>
          <w:tcPr>
            <w:tcW w:w="607" w:type="dxa"/>
            <w:tcBorders>
              <w:top w:val="nil"/>
              <w:left w:val="nil"/>
              <w:bottom w:val="single" w:color="auto" w:sz="4" w:space="0"/>
              <w:right w:val="single" w:color="auto" w:sz="4" w:space="0"/>
            </w:tcBorders>
            <w:shd w:val="clear" w:color="auto" w:fill="auto"/>
            <w:noWrap/>
            <w:vAlign w:val="center"/>
          </w:tcPr>
          <w:p w14:paraId="5E4BC8D9">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00</w:t>
            </w:r>
          </w:p>
        </w:tc>
        <w:tc>
          <w:tcPr>
            <w:tcW w:w="1613" w:type="dxa"/>
            <w:tcBorders>
              <w:top w:val="nil"/>
              <w:left w:val="nil"/>
              <w:bottom w:val="single" w:color="auto" w:sz="4" w:space="0"/>
              <w:right w:val="single" w:color="auto" w:sz="4" w:space="0"/>
            </w:tcBorders>
            <w:shd w:val="clear" w:color="auto" w:fill="auto"/>
            <w:noWrap/>
            <w:vAlign w:val="center"/>
          </w:tcPr>
          <w:p w14:paraId="2551FC8F">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4 812,66082</w:t>
            </w:r>
          </w:p>
        </w:tc>
        <w:tc>
          <w:tcPr>
            <w:tcW w:w="1560" w:type="dxa"/>
            <w:tcBorders>
              <w:top w:val="nil"/>
              <w:left w:val="nil"/>
              <w:bottom w:val="single" w:color="auto" w:sz="4" w:space="0"/>
              <w:right w:val="single" w:color="auto" w:sz="4" w:space="0"/>
            </w:tcBorders>
            <w:shd w:val="clear" w:color="auto" w:fill="auto"/>
            <w:noWrap/>
            <w:vAlign w:val="center"/>
          </w:tcPr>
          <w:p w14:paraId="55C06ED1">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4 676,28621</w:t>
            </w:r>
          </w:p>
        </w:tc>
        <w:tc>
          <w:tcPr>
            <w:tcW w:w="992" w:type="dxa"/>
            <w:tcBorders>
              <w:top w:val="nil"/>
              <w:left w:val="nil"/>
              <w:bottom w:val="single" w:color="auto" w:sz="4" w:space="0"/>
              <w:right w:val="single" w:color="auto" w:sz="4" w:space="0"/>
            </w:tcBorders>
            <w:shd w:val="clear" w:color="auto" w:fill="auto"/>
            <w:noWrap/>
            <w:vAlign w:val="center"/>
          </w:tcPr>
          <w:p w14:paraId="6698E220">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97,2</w:t>
            </w:r>
          </w:p>
        </w:tc>
      </w:tr>
      <w:tr w14:paraId="68C4576A">
        <w:tblPrEx>
          <w:tblCellMar>
            <w:top w:w="0" w:type="dxa"/>
            <w:left w:w="108" w:type="dxa"/>
            <w:bottom w:w="0" w:type="dxa"/>
            <w:right w:w="108" w:type="dxa"/>
          </w:tblCellMar>
        </w:tblPrEx>
        <w:trPr>
          <w:wBefore w:w="0" w:type="dxa"/>
          <w:wAfter w:w="0" w:type="dxa"/>
          <w:trHeight w:val="1065" w:hRule="atLeast"/>
        </w:trPr>
        <w:tc>
          <w:tcPr>
            <w:tcW w:w="4689" w:type="dxa"/>
            <w:tcBorders>
              <w:top w:val="nil"/>
              <w:left w:val="single" w:color="auto" w:sz="4" w:space="0"/>
              <w:bottom w:val="single" w:color="auto" w:sz="4" w:space="0"/>
              <w:right w:val="single" w:color="auto" w:sz="4" w:space="0"/>
            </w:tcBorders>
            <w:shd w:val="clear" w:color="auto" w:fill="auto"/>
            <w:noWrap w:val="0"/>
            <w:vAlign w:val="bottom"/>
          </w:tcPr>
          <w:p w14:paraId="5AA1D7CA">
            <w:pPr>
              <w:widowControl/>
              <w:suppressAutoHyphens w:val="0"/>
              <w:rPr>
                <w:rFonts w:eastAsia="Times New Roman" w:cs="Times New Roman"/>
                <w:bCs/>
                <w:lang w:val="ru-RU" w:eastAsia="ru-RU" w:bidi="ar-SA"/>
              </w:rPr>
            </w:pPr>
            <w:r>
              <w:rPr>
                <w:rFonts w:eastAsia="Times New Roman" w:cs="Times New Roman"/>
                <w:bCs/>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color="auto" w:sz="4" w:space="0"/>
              <w:right w:val="single" w:color="auto" w:sz="4" w:space="0"/>
            </w:tcBorders>
            <w:shd w:val="clear" w:color="auto" w:fill="auto"/>
            <w:noWrap/>
            <w:vAlign w:val="center"/>
          </w:tcPr>
          <w:p w14:paraId="15BC29AE">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01</w:t>
            </w:r>
          </w:p>
        </w:tc>
        <w:tc>
          <w:tcPr>
            <w:tcW w:w="607" w:type="dxa"/>
            <w:tcBorders>
              <w:top w:val="nil"/>
              <w:left w:val="nil"/>
              <w:bottom w:val="single" w:color="auto" w:sz="4" w:space="0"/>
              <w:right w:val="single" w:color="auto" w:sz="4" w:space="0"/>
            </w:tcBorders>
            <w:shd w:val="clear" w:color="auto" w:fill="auto"/>
            <w:noWrap/>
            <w:vAlign w:val="center"/>
          </w:tcPr>
          <w:p w14:paraId="36F232DC">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03</w:t>
            </w:r>
          </w:p>
        </w:tc>
        <w:tc>
          <w:tcPr>
            <w:tcW w:w="1613" w:type="dxa"/>
            <w:tcBorders>
              <w:top w:val="nil"/>
              <w:left w:val="nil"/>
              <w:bottom w:val="single" w:color="auto" w:sz="4" w:space="0"/>
              <w:right w:val="single" w:color="auto" w:sz="4" w:space="0"/>
            </w:tcBorders>
            <w:shd w:val="clear" w:color="auto" w:fill="auto"/>
            <w:noWrap/>
            <w:vAlign w:val="center"/>
          </w:tcPr>
          <w:p w14:paraId="1B28CFBE">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433,63557</w:t>
            </w:r>
          </w:p>
        </w:tc>
        <w:tc>
          <w:tcPr>
            <w:tcW w:w="1560" w:type="dxa"/>
            <w:tcBorders>
              <w:top w:val="nil"/>
              <w:left w:val="nil"/>
              <w:bottom w:val="single" w:color="auto" w:sz="4" w:space="0"/>
              <w:right w:val="single" w:color="auto" w:sz="4" w:space="0"/>
            </w:tcBorders>
            <w:shd w:val="clear" w:color="auto" w:fill="auto"/>
            <w:noWrap/>
            <w:vAlign w:val="center"/>
          </w:tcPr>
          <w:p w14:paraId="322DAE80">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433,63556</w:t>
            </w:r>
          </w:p>
        </w:tc>
        <w:tc>
          <w:tcPr>
            <w:tcW w:w="992" w:type="dxa"/>
            <w:tcBorders>
              <w:top w:val="nil"/>
              <w:left w:val="nil"/>
              <w:bottom w:val="single" w:color="auto" w:sz="4" w:space="0"/>
              <w:right w:val="single" w:color="auto" w:sz="4" w:space="0"/>
            </w:tcBorders>
            <w:shd w:val="clear" w:color="auto" w:fill="auto"/>
            <w:noWrap/>
            <w:vAlign w:val="center"/>
          </w:tcPr>
          <w:p w14:paraId="2C146DAA">
            <w:pPr>
              <w:widowControl/>
              <w:suppressAutoHyphens w:val="0"/>
              <w:jc w:val="center"/>
              <w:rPr>
                <w:rFonts w:eastAsia="Times New Roman" w:cs="Times New Roman"/>
                <w:lang w:val="ru-RU" w:eastAsia="ru-RU" w:bidi="ar-SA"/>
              </w:rPr>
            </w:pPr>
            <w:r>
              <w:rPr>
                <w:rFonts w:eastAsia="Times New Roman" w:cs="Times New Roman"/>
                <w:lang w:val="ru-RU" w:eastAsia="ru-RU" w:bidi="ar-SA"/>
              </w:rPr>
              <w:t>100,0</w:t>
            </w:r>
          </w:p>
        </w:tc>
      </w:tr>
      <w:tr w14:paraId="0F6B2D99">
        <w:tblPrEx>
          <w:tblCellMar>
            <w:top w:w="0" w:type="dxa"/>
            <w:left w:w="108" w:type="dxa"/>
            <w:bottom w:w="0" w:type="dxa"/>
            <w:right w:w="108" w:type="dxa"/>
          </w:tblCellMar>
        </w:tblPrEx>
        <w:trPr>
          <w:wBefore w:w="0" w:type="dxa"/>
          <w:wAfter w:w="0" w:type="dxa"/>
          <w:trHeight w:val="855" w:hRule="atLeast"/>
        </w:trPr>
        <w:tc>
          <w:tcPr>
            <w:tcW w:w="4689" w:type="dxa"/>
            <w:tcBorders>
              <w:top w:val="nil"/>
              <w:left w:val="single" w:color="auto" w:sz="4" w:space="0"/>
              <w:bottom w:val="single" w:color="auto" w:sz="4" w:space="0"/>
              <w:right w:val="single" w:color="auto" w:sz="4" w:space="0"/>
            </w:tcBorders>
            <w:shd w:val="clear" w:color="auto" w:fill="auto"/>
            <w:noWrap w:val="0"/>
            <w:vAlign w:val="bottom"/>
          </w:tcPr>
          <w:p w14:paraId="23C600A6">
            <w:pPr>
              <w:widowControl/>
              <w:suppressAutoHyphens w:val="0"/>
              <w:rPr>
                <w:rFonts w:eastAsia="Times New Roman" w:cs="Times New Roman"/>
                <w:bCs/>
                <w:lang w:val="ru-RU" w:eastAsia="ru-RU" w:bidi="ar-SA"/>
              </w:rPr>
            </w:pPr>
            <w:r>
              <w:rPr>
                <w:rFonts w:eastAsia="Times New Roman" w:cs="Times New Roman"/>
                <w:bCs/>
                <w:lang w:val="ru-RU" w:eastAsia="ru-RU" w:bidi="ar-SA"/>
              </w:rPr>
              <w:t>Функционирование Правительства РФ, высших органов исполнительной   власти субъектов РФ, местных администраций</w:t>
            </w:r>
          </w:p>
        </w:tc>
        <w:tc>
          <w:tcPr>
            <w:tcW w:w="567" w:type="dxa"/>
            <w:tcBorders>
              <w:top w:val="nil"/>
              <w:left w:val="nil"/>
              <w:bottom w:val="single" w:color="auto" w:sz="4" w:space="0"/>
              <w:right w:val="single" w:color="auto" w:sz="4" w:space="0"/>
            </w:tcBorders>
            <w:shd w:val="clear" w:color="auto" w:fill="auto"/>
            <w:noWrap/>
            <w:vAlign w:val="center"/>
          </w:tcPr>
          <w:p w14:paraId="02C6FDD6">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01</w:t>
            </w:r>
          </w:p>
        </w:tc>
        <w:tc>
          <w:tcPr>
            <w:tcW w:w="607" w:type="dxa"/>
            <w:tcBorders>
              <w:top w:val="nil"/>
              <w:left w:val="nil"/>
              <w:bottom w:val="single" w:color="auto" w:sz="4" w:space="0"/>
              <w:right w:val="single" w:color="auto" w:sz="4" w:space="0"/>
            </w:tcBorders>
            <w:shd w:val="clear" w:color="auto" w:fill="auto"/>
            <w:noWrap/>
            <w:vAlign w:val="center"/>
          </w:tcPr>
          <w:p w14:paraId="01754DCE">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04</w:t>
            </w:r>
          </w:p>
        </w:tc>
        <w:tc>
          <w:tcPr>
            <w:tcW w:w="1613" w:type="dxa"/>
            <w:tcBorders>
              <w:top w:val="nil"/>
              <w:left w:val="nil"/>
              <w:bottom w:val="single" w:color="auto" w:sz="4" w:space="0"/>
              <w:right w:val="single" w:color="auto" w:sz="4" w:space="0"/>
            </w:tcBorders>
            <w:shd w:val="clear" w:color="auto" w:fill="auto"/>
            <w:noWrap/>
            <w:vAlign w:val="center"/>
          </w:tcPr>
          <w:p w14:paraId="728606DE">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1 990,50405</w:t>
            </w:r>
          </w:p>
        </w:tc>
        <w:tc>
          <w:tcPr>
            <w:tcW w:w="1560" w:type="dxa"/>
            <w:tcBorders>
              <w:top w:val="nil"/>
              <w:left w:val="nil"/>
              <w:bottom w:val="single" w:color="auto" w:sz="4" w:space="0"/>
              <w:right w:val="single" w:color="auto" w:sz="4" w:space="0"/>
            </w:tcBorders>
            <w:shd w:val="clear" w:color="auto" w:fill="auto"/>
            <w:noWrap/>
            <w:vAlign w:val="center"/>
          </w:tcPr>
          <w:p w14:paraId="1C562E4B">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1 990,50405</w:t>
            </w:r>
          </w:p>
        </w:tc>
        <w:tc>
          <w:tcPr>
            <w:tcW w:w="992" w:type="dxa"/>
            <w:tcBorders>
              <w:top w:val="nil"/>
              <w:left w:val="nil"/>
              <w:bottom w:val="single" w:color="auto" w:sz="4" w:space="0"/>
              <w:right w:val="single" w:color="auto" w:sz="4" w:space="0"/>
            </w:tcBorders>
            <w:shd w:val="clear" w:color="auto" w:fill="auto"/>
            <w:noWrap/>
            <w:vAlign w:val="center"/>
          </w:tcPr>
          <w:p w14:paraId="7B98FD70">
            <w:pPr>
              <w:widowControl/>
              <w:suppressAutoHyphens w:val="0"/>
              <w:jc w:val="center"/>
              <w:rPr>
                <w:rFonts w:eastAsia="Times New Roman" w:cs="Times New Roman"/>
                <w:lang w:val="ru-RU" w:eastAsia="ru-RU" w:bidi="ar-SA"/>
              </w:rPr>
            </w:pPr>
            <w:r>
              <w:rPr>
                <w:rFonts w:eastAsia="Times New Roman" w:cs="Times New Roman"/>
                <w:lang w:val="ru-RU" w:eastAsia="ru-RU" w:bidi="ar-SA"/>
              </w:rPr>
              <w:t>100,0</w:t>
            </w:r>
          </w:p>
        </w:tc>
      </w:tr>
      <w:tr w14:paraId="61D3E8FD">
        <w:tblPrEx>
          <w:tblCellMar>
            <w:top w:w="0" w:type="dxa"/>
            <w:left w:w="108" w:type="dxa"/>
            <w:bottom w:w="0" w:type="dxa"/>
            <w:right w:w="108" w:type="dxa"/>
          </w:tblCellMar>
        </w:tblPrEx>
        <w:trPr>
          <w:wBefore w:w="0" w:type="dxa"/>
          <w:wAfter w:w="0" w:type="dxa"/>
          <w:trHeight w:val="1065" w:hRule="atLeast"/>
        </w:trPr>
        <w:tc>
          <w:tcPr>
            <w:tcW w:w="4689" w:type="dxa"/>
            <w:tcBorders>
              <w:top w:val="nil"/>
              <w:left w:val="single" w:color="auto" w:sz="4" w:space="0"/>
              <w:bottom w:val="single" w:color="auto" w:sz="4" w:space="0"/>
              <w:right w:val="single" w:color="auto" w:sz="4" w:space="0"/>
            </w:tcBorders>
            <w:shd w:val="clear" w:color="auto" w:fill="auto"/>
            <w:noWrap w:val="0"/>
            <w:vAlign w:val="bottom"/>
          </w:tcPr>
          <w:p w14:paraId="4CEA90A1">
            <w:pPr>
              <w:widowControl/>
              <w:suppressAutoHyphens w:val="0"/>
              <w:rPr>
                <w:rFonts w:eastAsia="Times New Roman" w:cs="Times New Roman"/>
                <w:bCs/>
                <w:lang w:val="ru-RU" w:eastAsia="ru-RU" w:bidi="ar-SA"/>
              </w:rPr>
            </w:pPr>
            <w:r>
              <w:rPr>
                <w:rFonts w:eastAsia="Times New Roman" w:cs="Times New Roman"/>
                <w:bCs/>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color="auto" w:sz="4" w:space="0"/>
              <w:right w:val="single" w:color="auto" w:sz="4" w:space="0"/>
            </w:tcBorders>
            <w:shd w:val="clear" w:color="auto" w:fill="auto"/>
            <w:noWrap/>
            <w:vAlign w:val="center"/>
          </w:tcPr>
          <w:p w14:paraId="39ED9E98">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01</w:t>
            </w:r>
          </w:p>
        </w:tc>
        <w:tc>
          <w:tcPr>
            <w:tcW w:w="607" w:type="dxa"/>
            <w:tcBorders>
              <w:top w:val="nil"/>
              <w:left w:val="nil"/>
              <w:bottom w:val="single" w:color="auto" w:sz="4" w:space="0"/>
              <w:right w:val="single" w:color="auto" w:sz="4" w:space="0"/>
            </w:tcBorders>
            <w:shd w:val="clear" w:color="auto" w:fill="auto"/>
            <w:noWrap/>
            <w:vAlign w:val="center"/>
          </w:tcPr>
          <w:p w14:paraId="7489FB2A">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06</w:t>
            </w:r>
          </w:p>
        </w:tc>
        <w:tc>
          <w:tcPr>
            <w:tcW w:w="1613" w:type="dxa"/>
            <w:tcBorders>
              <w:top w:val="nil"/>
              <w:left w:val="nil"/>
              <w:bottom w:val="single" w:color="auto" w:sz="4" w:space="0"/>
              <w:right w:val="single" w:color="auto" w:sz="4" w:space="0"/>
            </w:tcBorders>
            <w:shd w:val="clear" w:color="auto" w:fill="auto"/>
            <w:noWrap/>
            <w:vAlign w:val="center"/>
          </w:tcPr>
          <w:p w14:paraId="2EA31EEE">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258,24</w:t>
            </w:r>
          </w:p>
        </w:tc>
        <w:tc>
          <w:tcPr>
            <w:tcW w:w="1560" w:type="dxa"/>
            <w:tcBorders>
              <w:top w:val="nil"/>
              <w:left w:val="nil"/>
              <w:bottom w:val="single" w:color="auto" w:sz="4" w:space="0"/>
              <w:right w:val="single" w:color="auto" w:sz="4" w:space="0"/>
            </w:tcBorders>
            <w:shd w:val="clear" w:color="auto" w:fill="auto"/>
            <w:noWrap/>
            <w:vAlign w:val="center"/>
          </w:tcPr>
          <w:p w14:paraId="62DF1D9E">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258,24</w:t>
            </w:r>
          </w:p>
        </w:tc>
        <w:tc>
          <w:tcPr>
            <w:tcW w:w="992" w:type="dxa"/>
            <w:tcBorders>
              <w:top w:val="nil"/>
              <w:left w:val="nil"/>
              <w:bottom w:val="single" w:color="auto" w:sz="4" w:space="0"/>
              <w:right w:val="single" w:color="auto" w:sz="4" w:space="0"/>
            </w:tcBorders>
            <w:shd w:val="clear" w:color="auto" w:fill="auto"/>
            <w:noWrap/>
            <w:vAlign w:val="center"/>
          </w:tcPr>
          <w:p w14:paraId="5AD96A4B">
            <w:pPr>
              <w:widowControl/>
              <w:suppressAutoHyphens w:val="0"/>
              <w:jc w:val="center"/>
              <w:rPr>
                <w:rFonts w:eastAsia="Times New Roman" w:cs="Times New Roman"/>
                <w:lang w:val="ru-RU" w:eastAsia="ru-RU" w:bidi="ar-SA"/>
              </w:rPr>
            </w:pPr>
            <w:r>
              <w:rPr>
                <w:rFonts w:eastAsia="Times New Roman" w:cs="Times New Roman"/>
                <w:lang w:val="ru-RU" w:eastAsia="ru-RU" w:bidi="ar-SA"/>
              </w:rPr>
              <w:t>100,0</w:t>
            </w:r>
          </w:p>
        </w:tc>
      </w:tr>
      <w:tr w14:paraId="5FFC06EB">
        <w:tblPrEx>
          <w:tblCellMar>
            <w:top w:w="0" w:type="dxa"/>
            <w:left w:w="108" w:type="dxa"/>
            <w:bottom w:w="0" w:type="dxa"/>
            <w:right w:w="108" w:type="dxa"/>
          </w:tblCellMar>
        </w:tblPrEx>
        <w:trPr>
          <w:wBefore w:w="0" w:type="dxa"/>
          <w:wAfter w:w="0" w:type="dxa"/>
          <w:trHeight w:val="649" w:hRule="atLeast"/>
        </w:trPr>
        <w:tc>
          <w:tcPr>
            <w:tcW w:w="4689" w:type="dxa"/>
            <w:tcBorders>
              <w:top w:val="nil"/>
              <w:left w:val="single" w:color="auto" w:sz="4" w:space="0"/>
              <w:bottom w:val="single" w:color="auto" w:sz="4" w:space="0"/>
              <w:right w:val="single" w:color="auto" w:sz="4" w:space="0"/>
            </w:tcBorders>
            <w:shd w:val="clear" w:color="auto" w:fill="auto"/>
            <w:noWrap w:val="0"/>
            <w:vAlign w:val="bottom"/>
          </w:tcPr>
          <w:p w14:paraId="3F3549DC">
            <w:pPr>
              <w:widowControl/>
              <w:suppressAutoHyphens w:val="0"/>
              <w:rPr>
                <w:rFonts w:eastAsia="Times New Roman" w:cs="Times New Roman"/>
                <w:bCs/>
                <w:lang w:val="ru-RU" w:eastAsia="ru-RU" w:bidi="ar-SA"/>
              </w:rPr>
            </w:pPr>
            <w:r>
              <w:rPr>
                <w:szCs w:val="22"/>
                <w:lang w:val="ru-RU"/>
              </w:rPr>
              <w:t>Обеспечение проведения выборов и референдумов</w:t>
            </w:r>
          </w:p>
        </w:tc>
        <w:tc>
          <w:tcPr>
            <w:tcW w:w="567" w:type="dxa"/>
            <w:tcBorders>
              <w:top w:val="nil"/>
              <w:left w:val="nil"/>
              <w:bottom w:val="single" w:color="auto" w:sz="4" w:space="0"/>
              <w:right w:val="single" w:color="auto" w:sz="4" w:space="0"/>
            </w:tcBorders>
            <w:shd w:val="clear" w:color="auto" w:fill="auto"/>
            <w:noWrap/>
            <w:vAlign w:val="center"/>
          </w:tcPr>
          <w:p w14:paraId="63B26D5B">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01</w:t>
            </w:r>
          </w:p>
        </w:tc>
        <w:tc>
          <w:tcPr>
            <w:tcW w:w="607" w:type="dxa"/>
            <w:tcBorders>
              <w:top w:val="nil"/>
              <w:left w:val="nil"/>
              <w:bottom w:val="single" w:color="auto" w:sz="4" w:space="0"/>
              <w:right w:val="single" w:color="auto" w:sz="4" w:space="0"/>
            </w:tcBorders>
            <w:shd w:val="clear" w:color="auto" w:fill="auto"/>
            <w:noWrap/>
            <w:vAlign w:val="center"/>
          </w:tcPr>
          <w:p w14:paraId="309144A5">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07</w:t>
            </w:r>
          </w:p>
        </w:tc>
        <w:tc>
          <w:tcPr>
            <w:tcW w:w="1613" w:type="dxa"/>
            <w:tcBorders>
              <w:top w:val="nil"/>
              <w:left w:val="nil"/>
              <w:bottom w:val="single" w:color="auto" w:sz="4" w:space="0"/>
              <w:right w:val="single" w:color="auto" w:sz="4" w:space="0"/>
            </w:tcBorders>
            <w:shd w:val="clear" w:color="auto" w:fill="auto"/>
            <w:noWrap/>
            <w:vAlign w:val="center"/>
          </w:tcPr>
          <w:p w14:paraId="0E335880">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133,18</w:t>
            </w:r>
          </w:p>
        </w:tc>
        <w:tc>
          <w:tcPr>
            <w:tcW w:w="1560" w:type="dxa"/>
            <w:tcBorders>
              <w:top w:val="nil"/>
              <w:left w:val="nil"/>
              <w:bottom w:val="single" w:color="auto" w:sz="4" w:space="0"/>
              <w:right w:val="single" w:color="auto" w:sz="4" w:space="0"/>
            </w:tcBorders>
            <w:shd w:val="clear" w:color="auto" w:fill="auto"/>
            <w:noWrap/>
            <w:vAlign w:val="center"/>
          </w:tcPr>
          <w:p w14:paraId="74EF3000">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133,18</w:t>
            </w:r>
          </w:p>
        </w:tc>
        <w:tc>
          <w:tcPr>
            <w:tcW w:w="992" w:type="dxa"/>
            <w:tcBorders>
              <w:top w:val="nil"/>
              <w:left w:val="nil"/>
              <w:bottom w:val="single" w:color="auto" w:sz="4" w:space="0"/>
              <w:right w:val="single" w:color="auto" w:sz="4" w:space="0"/>
            </w:tcBorders>
            <w:shd w:val="clear" w:color="auto" w:fill="auto"/>
            <w:noWrap/>
            <w:vAlign w:val="center"/>
          </w:tcPr>
          <w:p w14:paraId="03D0B8B2">
            <w:pPr>
              <w:widowControl/>
              <w:suppressAutoHyphens w:val="0"/>
              <w:jc w:val="center"/>
              <w:rPr>
                <w:rFonts w:eastAsia="Times New Roman" w:cs="Times New Roman"/>
                <w:lang w:val="ru-RU" w:eastAsia="ru-RU" w:bidi="ar-SA"/>
              </w:rPr>
            </w:pPr>
            <w:r>
              <w:rPr>
                <w:rFonts w:eastAsia="Times New Roman" w:cs="Times New Roman"/>
                <w:lang w:val="ru-RU" w:eastAsia="ru-RU" w:bidi="ar-SA"/>
              </w:rPr>
              <w:t>100,0</w:t>
            </w:r>
          </w:p>
        </w:tc>
      </w:tr>
      <w:tr w14:paraId="09ED0405">
        <w:tblPrEx>
          <w:tblCellMar>
            <w:top w:w="0" w:type="dxa"/>
            <w:left w:w="108" w:type="dxa"/>
            <w:bottom w:w="0" w:type="dxa"/>
            <w:right w:w="108" w:type="dxa"/>
          </w:tblCellMar>
        </w:tblPrEx>
        <w:trPr>
          <w:wBefore w:w="0" w:type="dxa"/>
          <w:wAfter w:w="0" w:type="dxa"/>
          <w:trHeight w:val="300" w:hRule="atLeast"/>
        </w:trPr>
        <w:tc>
          <w:tcPr>
            <w:tcW w:w="4689" w:type="dxa"/>
            <w:tcBorders>
              <w:top w:val="nil"/>
              <w:left w:val="single" w:color="auto" w:sz="4" w:space="0"/>
              <w:bottom w:val="single" w:color="auto" w:sz="4" w:space="0"/>
              <w:right w:val="single" w:color="auto" w:sz="4" w:space="0"/>
            </w:tcBorders>
            <w:shd w:val="clear" w:color="auto" w:fill="auto"/>
            <w:noWrap w:val="0"/>
            <w:vAlign w:val="bottom"/>
          </w:tcPr>
          <w:p w14:paraId="0820D6D8">
            <w:pPr>
              <w:widowControl/>
              <w:suppressAutoHyphens w:val="0"/>
              <w:rPr>
                <w:rFonts w:eastAsia="Times New Roman" w:cs="Times New Roman"/>
                <w:bCs/>
                <w:lang w:val="ru-RU" w:eastAsia="ru-RU" w:bidi="ar-SA"/>
              </w:rPr>
            </w:pPr>
            <w:r>
              <w:rPr>
                <w:rFonts w:eastAsia="Times New Roman" w:cs="Times New Roman"/>
                <w:bCs/>
                <w:lang w:val="ru-RU" w:eastAsia="ru-RU" w:bidi="ar-SA"/>
              </w:rPr>
              <w:t>Другие общегосударственные расходы</w:t>
            </w:r>
          </w:p>
        </w:tc>
        <w:tc>
          <w:tcPr>
            <w:tcW w:w="567" w:type="dxa"/>
            <w:tcBorders>
              <w:top w:val="nil"/>
              <w:left w:val="nil"/>
              <w:bottom w:val="single" w:color="auto" w:sz="4" w:space="0"/>
              <w:right w:val="single" w:color="auto" w:sz="4" w:space="0"/>
            </w:tcBorders>
            <w:shd w:val="clear" w:color="auto" w:fill="auto"/>
            <w:noWrap/>
            <w:vAlign w:val="center"/>
          </w:tcPr>
          <w:p w14:paraId="1169621D">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01</w:t>
            </w:r>
          </w:p>
        </w:tc>
        <w:tc>
          <w:tcPr>
            <w:tcW w:w="607" w:type="dxa"/>
            <w:tcBorders>
              <w:top w:val="nil"/>
              <w:left w:val="nil"/>
              <w:bottom w:val="single" w:color="auto" w:sz="4" w:space="0"/>
              <w:right w:val="single" w:color="auto" w:sz="4" w:space="0"/>
            </w:tcBorders>
            <w:shd w:val="clear" w:color="auto" w:fill="auto"/>
            <w:noWrap/>
            <w:vAlign w:val="center"/>
          </w:tcPr>
          <w:p w14:paraId="34E76F2C">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13</w:t>
            </w:r>
          </w:p>
        </w:tc>
        <w:tc>
          <w:tcPr>
            <w:tcW w:w="1613" w:type="dxa"/>
            <w:tcBorders>
              <w:top w:val="nil"/>
              <w:left w:val="nil"/>
              <w:bottom w:val="single" w:color="auto" w:sz="4" w:space="0"/>
              <w:right w:val="single" w:color="auto" w:sz="4" w:space="0"/>
            </w:tcBorders>
            <w:shd w:val="clear" w:color="auto" w:fill="auto"/>
            <w:noWrap/>
            <w:vAlign w:val="center"/>
          </w:tcPr>
          <w:p w14:paraId="1D69AAED">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1 997,1012</w:t>
            </w:r>
          </w:p>
        </w:tc>
        <w:tc>
          <w:tcPr>
            <w:tcW w:w="1560" w:type="dxa"/>
            <w:tcBorders>
              <w:top w:val="nil"/>
              <w:left w:val="nil"/>
              <w:bottom w:val="single" w:color="auto" w:sz="4" w:space="0"/>
              <w:right w:val="single" w:color="auto" w:sz="4" w:space="0"/>
            </w:tcBorders>
            <w:shd w:val="clear" w:color="auto" w:fill="auto"/>
            <w:noWrap/>
            <w:vAlign w:val="center"/>
          </w:tcPr>
          <w:p w14:paraId="77B3E9E7">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1 860,7266</w:t>
            </w:r>
          </w:p>
        </w:tc>
        <w:tc>
          <w:tcPr>
            <w:tcW w:w="992" w:type="dxa"/>
            <w:tcBorders>
              <w:top w:val="nil"/>
              <w:left w:val="nil"/>
              <w:bottom w:val="single" w:color="auto" w:sz="4" w:space="0"/>
              <w:right w:val="single" w:color="auto" w:sz="4" w:space="0"/>
            </w:tcBorders>
            <w:shd w:val="clear" w:color="auto" w:fill="auto"/>
            <w:noWrap/>
            <w:vAlign w:val="center"/>
          </w:tcPr>
          <w:p w14:paraId="322824D5">
            <w:pPr>
              <w:widowControl/>
              <w:suppressAutoHyphens w:val="0"/>
              <w:jc w:val="center"/>
              <w:rPr>
                <w:rFonts w:eastAsia="Times New Roman" w:cs="Times New Roman"/>
                <w:lang w:val="ru-RU" w:eastAsia="ru-RU" w:bidi="ar-SA"/>
              </w:rPr>
            </w:pPr>
            <w:r>
              <w:rPr>
                <w:rFonts w:eastAsia="Times New Roman" w:cs="Times New Roman"/>
                <w:lang w:val="ru-RU" w:eastAsia="ru-RU" w:bidi="ar-SA"/>
              </w:rPr>
              <w:t>93,2</w:t>
            </w:r>
          </w:p>
        </w:tc>
      </w:tr>
      <w:tr w14:paraId="32E840D1">
        <w:tblPrEx>
          <w:tblCellMar>
            <w:top w:w="0" w:type="dxa"/>
            <w:left w:w="108" w:type="dxa"/>
            <w:bottom w:w="0" w:type="dxa"/>
            <w:right w:w="108" w:type="dxa"/>
          </w:tblCellMar>
        </w:tblPrEx>
        <w:trPr>
          <w:wBefore w:w="0" w:type="dxa"/>
          <w:wAfter w:w="0" w:type="dxa"/>
          <w:trHeight w:val="285" w:hRule="atLeast"/>
        </w:trPr>
        <w:tc>
          <w:tcPr>
            <w:tcW w:w="4689" w:type="dxa"/>
            <w:tcBorders>
              <w:top w:val="nil"/>
              <w:left w:val="single" w:color="auto" w:sz="4" w:space="0"/>
              <w:bottom w:val="single" w:color="auto" w:sz="4" w:space="0"/>
              <w:right w:val="single" w:color="auto" w:sz="4" w:space="0"/>
            </w:tcBorders>
            <w:shd w:val="clear" w:color="auto" w:fill="auto"/>
            <w:noWrap w:val="0"/>
            <w:vAlign w:val="bottom"/>
          </w:tcPr>
          <w:p w14:paraId="2859D31A">
            <w:pPr>
              <w:widowControl/>
              <w:suppressAutoHyphens w:val="0"/>
              <w:rPr>
                <w:rFonts w:eastAsia="Times New Roman" w:cs="Times New Roman"/>
                <w:b/>
                <w:bCs/>
                <w:lang w:val="ru-RU" w:eastAsia="ru-RU" w:bidi="ar-SA"/>
              </w:rPr>
            </w:pPr>
            <w:r>
              <w:rPr>
                <w:rFonts w:eastAsia="Times New Roman" w:cs="Times New Roman"/>
                <w:b/>
                <w:bCs/>
                <w:lang w:val="ru-RU" w:eastAsia="ru-RU" w:bidi="ar-SA"/>
              </w:rPr>
              <w:t>НАЦИОНАЛЬНАЯ ОБОРОНА</w:t>
            </w:r>
          </w:p>
        </w:tc>
        <w:tc>
          <w:tcPr>
            <w:tcW w:w="567" w:type="dxa"/>
            <w:tcBorders>
              <w:top w:val="nil"/>
              <w:left w:val="nil"/>
              <w:bottom w:val="single" w:color="auto" w:sz="4" w:space="0"/>
              <w:right w:val="single" w:color="auto" w:sz="4" w:space="0"/>
            </w:tcBorders>
            <w:shd w:val="clear" w:color="auto" w:fill="auto"/>
            <w:noWrap/>
            <w:vAlign w:val="center"/>
          </w:tcPr>
          <w:p w14:paraId="7AE17DDB">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02</w:t>
            </w:r>
          </w:p>
        </w:tc>
        <w:tc>
          <w:tcPr>
            <w:tcW w:w="607" w:type="dxa"/>
            <w:tcBorders>
              <w:top w:val="nil"/>
              <w:left w:val="nil"/>
              <w:bottom w:val="single" w:color="auto" w:sz="4" w:space="0"/>
              <w:right w:val="single" w:color="auto" w:sz="4" w:space="0"/>
            </w:tcBorders>
            <w:shd w:val="clear" w:color="auto" w:fill="auto"/>
            <w:noWrap/>
            <w:vAlign w:val="center"/>
          </w:tcPr>
          <w:p w14:paraId="59F04CA0">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00</w:t>
            </w:r>
          </w:p>
        </w:tc>
        <w:tc>
          <w:tcPr>
            <w:tcW w:w="1613" w:type="dxa"/>
            <w:tcBorders>
              <w:top w:val="nil"/>
              <w:left w:val="nil"/>
              <w:bottom w:val="single" w:color="auto" w:sz="4" w:space="0"/>
              <w:right w:val="single" w:color="auto" w:sz="4" w:space="0"/>
            </w:tcBorders>
            <w:shd w:val="clear" w:color="auto" w:fill="auto"/>
            <w:noWrap/>
            <w:vAlign w:val="center"/>
          </w:tcPr>
          <w:p w14:paraId="395388B4">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124,41</w:t>
            </w:r>
          </w:p>
        </w:tc>
        <w:tc>
          <w:tcPr>
            <w:tcW w:w="1560" w:type="dxa"/>
            <w:tcBorders>
              <w:top w:val="nil"/>
              <w:left w:val="nil"/>
              <w:bottom w:val="single" w:color="auto" w:sz="4" w:space="0"/>
              <w:right w:val="single" w:color="auto" w:sz="4" w:space="0"/>
            </w:tcBorders>
            <w:shd w:val="clear" w:color="auto" w:fill="auto"/>
            <w:noWrap/>
            <w:vAlign w:val="center"/>
          </w:tcPr>
          <w:p w14:paraId="64A7A22C">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124,41</w:t>
            </w:r>
          </w:p>
        </w:tc>
        <w:tc>
          <w:tcPr>
            <w:tcW w:w="992" w:type="dxa"/>
            <w:tcBorders>
              <w:top w:val="nil"/>
              <w:left w:val="nil"/>
              <w:bottom w:val="single" w:color="auto" w:sz="4" w:space="0"/>
              <w:right w:val="single" w:color="auto" w:sz="4" w:space="0"/>
            </w:tcBorders>
            <w:shd w:val="clear" w:color="auto" w:fill="auto"/>
            <w:noWrap/>
            <w:vAlign w:val="center"/>
          </w:tcPr>
          <w:p w14:paraId="456174C0">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100,0</w:t>
            </w:r>
          </w:p>
        </w:tc>
      </w:tr>
      <w:tr w14:paraId="434D02AE">
        <w:tblPrEx>
          <w:tblCellMar>
            <w:top w:w="0" w:type="dxa"/>
            <w:left w:w="108" w:type="dxa"/>
            <w:bottom w:w="0" w:type="dxa"/>
            <w:right w:w="108" w:type="dxa"/>
          </w:tblCellMar>
        </w:tblPrEx>
        <w:trPr>
          <w:wBefore w:w="0" w:type="dxa"/>
          <w:wAfter w:w="0" w:type="dxa"/>
          <w:trHeight w:val="285" w:hRule="atLeast"/>
        </w:trPr>
        <w:tc>
          <w:tcPr>
            <w:tcW w:w="4689" w:type="dxa"/>
            <w:tcBorders>
              <w:top w:val="nil"/>
              <w:left w:val="single" w:color="auto" w:sz="4" w:space="0"/>
              <w:bottom w:val="single" w:color="auto" w:sz="4" w:space="0"/>
              <w:right w:val="single" w:color="auto" w:sz="4" w:space="0"/>
            </w:tcBorders>
            <w:shd w:val="clear" w:color="auto" w:fill="auto"/>
            <w:noWrap w:val="0"/>
            <w:vAlign w:val="bottom"/>
          </w:tcPr>
          <w:p w14:paraId="51F5C23B">
            <w:pPr>
              <w:widowControl/>
              <w:suppressAutoHyphens w:val="0"/>
              <w:rPr>
                <w:rFonts w:eastAsia="Times New Roman" w:cs="Times New Roman"/>
                <w:b/>
                <w:bCs/>
                <w:lang w:val="ru-RU" w:eastAsia="ru-RU" w:bidi="ar-SA"/>
              </w:rPr>
            </w:pPr>
            <w:r>
              <w:rPr>
                <w:rFonts w:eastAsia="Times New Roman" w:cs="Times New Roman"/>
                <w:b/>
                <w:bCs/>
                <w:lang w:val="ru-RU" w:eastAsia="ru-RU" w:bidi="ar-SA"/>
              </w:rPr>
              <w:t>НАЦИОНАЛЬНАЯ ЭКОНОМИКА</w:t>
            </w:r>
          </w:p>
        </w:tc>
        <w:tc>
          <w:tcPr>
            <w:tcW w:w="567" w:type="dxa"/>
            <w:tcBorders>
              <w:top w:val="nil"/>
              <w:left w:val="nil"/>
              <w:bottom w:val="single" w:color="auto" w:sz="4" w:space="0"/>
              <w:right w:val="single" w:color="auto" w:sz="4" w:space="0"/>
            </w:tcBorders>
            <w:shd w:val="clear" w:color="auto" w:fill="auto"/>
            <w:noWrap/>
            <w:vAlign w:val="center"/>
          </w:tcPr>
          <w:p w14:paraId="64D7EBAC">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04</w:t>
            </w:r>
          </w:p>
        </w:tc>
        <w:tc>
          <w:tcPr>
            <w:tcW w:w="607" w:type="dxa"/>
            <w:tcBorders>
              <w:top w:val="nil"/>
              <w:left w:val="nil"/>
              <w:bottom w:val="single" w:color="auto" w:sz="4" w:space="0"/>
              <w:right w:val="single" w:color="auto" w:sz="4" w:space="0"/>
            </w:tcBorders>
            <w:shd w:val="clear" w:color="auto" w:fill="auto"/>
            <w:noWrap/>
            <w:vAlign w:val="center"/>
          </w:tcPr>
          <w:p w14:paraId="3D9B46EE">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00</w:t>
            </w:r>
          </w:p>
        </w:tc>
        <w:tc>
          <w:tcPr>
            <w:tcW w:w="1613" w:type="dxa"/>
            <w:tcBorders>
              <w:top w:val="nil"/>
              <w:left w:val="nil"/>
              <w:bottom w:val="single" w:color="auto" w:sz="4" w:space="0"/>
              <w:right w:val="single" w:color="auto" w:sz="4" w:space="0"/>
            </w:tcBorders>
            <w:shd w:val="clear" w:color="auto" w:fill="auto"/>
            <w:noWrap/>
            <w:vAlign w:val="center"/>
          </w:tcPr>
          <w:p w14:paraId="065243C6">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710,55573</w:t>
            </w:r>
          </w:p>
        </w:tc>
        <w:tc>
          <w:tcPr>
            <w:tcW w:w="1560" w:type="dxa"/>
            <w:tcBorders>
              <w:top w:val="nil"/>
              <w:left w:val="nil"/>
              <w:bottom w:val="single" w:color="auto" w:sz="4" w:space="0"/>
              <w:right w:val="single" w:color="auto" w:sz="4" w:space="0"/>
            </w:tcBorders>
            <w:shd w:val="clear" w:color="auto" w:fill="auto"/>
            <w:noWrap/>
            <w:vAlign w:val="center"/>
          </w:tcPr>
          <w:p w14:paraId="3F97F157">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709,006</w:t>
            </w:r>
          </w:p>
        </w:tc>
        <w:tc>
          <w:tcPr>
            <w:tcW w:w="992" w:type="dxa"/>
            <w:tcBorders>
              <w:top w:val="nil"/>
              <w:left w:val="nil"/>
              <w:bottom w:val="single" w:color="auto" w:sz="4" w:space="0"/>
              <w:right w:val="single" w:color="auto" w:sz="4" w:space="0"/>
            </w:tcBorders>
            <w:shd w:val="clear" w:color="auto" w:fill="auto"/>
            <w:noWrap/>
            <w:vAlign w:val="center"/>
          </w:tcPr>
          <w:p w14:paraId="4151C564">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99,8</w:t>
            </w:r>
          </w:p>
        </w:tc>
      </w:tr>
      <w:tr w14:paraId="06AFEBFD">
        <w:tblPrEx>
          <w:tblCellMar>
            <w:top w:w="0" w:type="dxa"/>
            <w:left w:w="108" w:type="dxa"/>
            <w:bottom w:w="0" w:type="dxa"/>
            <w:right w:w="108" w:type="dxa"/>
          </w:tblCellMar>
        </w:tblPrEx>
        <w:trPr>
          <w:wBefore w:w="0" w:type="dxa"/>
          <w:wAfter w:w="0" w:type="dxa"/>
          <w:trHeight w:val="435" w:hRule="atLeast"/>
        </w:trPr>
        <w:tc>
          <w:tcPr>
            <w:tcW w:w="4689" w:type="dxa"/>
            <w:tcBorders>
              <w:top w:val="nil"/>
              <w:left w:val="single" w:color="auto" w:sz="4" w:space="0"/>
              <w:bottom w:val="single" w:color="auto" w:sz="4" w:space="0"/>
              <w:right w:val="single" w:color="auto" w:sz="4" w:space="0"/>
            </w:tcBorders>
            <w:shd w:val="clear" w:color="auto" w:fill="auto"/>
            <w:noWrap w:val="0"/>
            <w:vAlign w:val="bottom"/>
          </w:tcPr>
          <w:p w14:paraId="28757062">
            <w:pPr>
              <w:widowControl/>
              <w:suppressAutoHyphens w:val="0"/>
              <w:rPr>
                <w:rFonts w:eastAsia="Times New Roman" w:cs="Times New Roman"/>
                <w:b/>
                <w:bCs/>
                <w:lang w:val="ru-RU" w:eastAsia="ru-RU" w:bidi="ar-SA"/>
              </w:rPr>
            </w:pPr>
            <w:r>
              <w:rPr>
                <w:rFonts w:eastAsia="Times New Roman" w:cs="Times New Roman"/>
                <w:b/>
                <w:bCs/>
                <w:lang w:val="ru-RU" w:eastAsia="ru-RU" w:bidi="ar-SA"/>
              </w:rPr>
              <w:t>ЖИЛИЩНО-КОММУНАЛЬНОЕ ХОЗЯЙСТВО</w:t>
            </w:r>
          </w:p>
        </w:tc>
        <w:tc>
          <w:tcPr>
            <w:tcW w:w="567" w:type="dxa"/>
            <w:tcBorders>
              <w:top w:val="nil"/>
              <w:left w:val="nil"/>
              <w:bottom w:val="single" w:color="auto" w:sz="4" w:space="0"/>
              <w:right w:val="single" w:color="auto" w:sz="4" w:space="0"/>
            </w:tcBorders>
            <w:shd w:val="clear" w:color="auto" w:fill="auto"/>
            <w:noWrap/>
            <w:vAlign w:val="center"/>
          </w:tcPr>
          <w:p w14:paraId="2A8C4B0F">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05</w:t>
            </w:r>
          </w:p>
        </w:tc>
        <w:tc>
          <w:tcPr>
            <w:tcW w:w="607" w:type="dxa"/>
            <w:tcBorders>
              <w:top w:val="nil"/>
              <w:left w:val="nil"/>
              <w:bottom w:val="single" w:color="auto" w:sz="4" w:space="0"/>
              <w:right w:val="single" w:color="auto" w:sz="4" w:space="0"/>
            </w:tcBorders>
            <w:shd w:val="clear" w:color="auto" w:fill="auto"/>
            <w:noWrap/>
            <w:vAlign w:val="center"/>
          </w:tcPr>
          <w:p w14:paraId="11258255">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00</w:t>
            </w:r>
          </w:p>
        </w:tc>
        <w:tc>
          <w:tcPr>
            <w:tcW w:w="1613" w:type="dxa"/>
            <w:tcBorders>
              <w:top w:val="nil"/>
              <w:left w:val="nil"/>
              <w:bottom w:val="single" w:color="auto" w:sz="4" w:space="0"/>
              <w:right w:val="single" w:color="auto" w:sz="4" w:space="0"/>
            </w:tcBorders>
            <w:shd w:val="clear" w:color="auto" w:fill="auto"/>
            <w:noWrap/>
            <w:vAlign w:val="center"/>
          </w:tcPr>
          <w:p w14:paraId="2B2BC24A">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215,102</w:t>
            </w:r>
          </w:p>
        </w:tc>
        <w:tc>
          <w:tcPr>
            <w:tcW w:w="1560" w:type="dxa"/>
            <w:tcBorders>
              <w:top w:val="nil"/>
              <w:left w:val="nil"/>
              <w:bottom w:val="single" w:color="auto" w:sz="4" w:space="0"/>
              <w:right w:val="single" w:color="auto" w:sz="4" w:space="0"/>
            </w:tcBorders>
            <w:shd w:val="clear" w:color="auto" w:fill="auto"/>
            <w:noWrap/>
            <w:vAlign w:val="center"/>
          </w:tcPr>
          <w:p w14:paraId="1BBDA1B6">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131,809</w:t>
            </w:r>
          </w:p>
        </w:tc>
        <w:tc>
          <w:tcPr>
            <w:tcW w:w="992" w:type="dxa"/>
            <w:tcBorders>
              <w:top w:val="nil"/>
              <w:left w:val="nil"/>
              <w:bottom w:val="single" w:color="auto" w:sz="4" w:space="0"/>
              <w:right w:val="single" w:color="auto" w:sz="4" w:space="0"/>
            </w:tcBorders>
            <w:shd w:val="clear" w:color="auto" w:fill="auto"/>
            <w:noWrap/>
            <w:vAlign w:val="center"/>
          </w:tcPr>
          <w:p w14:paraId="3FE85A92">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61,3</w:t>
            </w:r>
          </w:p>
        </w:tc>
      </w:tr>
      <w:tr w14:paraId="4B9FF964">
        <w:tblPrEx>
          <w:tblCellMar>
            <w:top w:w="0" w:type="dxa"/>
            <w:left w:w="108" w:type="dxa"/>
            <w:bottom w:w="0" w:type="dxa"/>
            <w:right w:w="108" w:type="dxa"/>
          </w:tblCellMar>
        </w:tblPrEx>
        <w:trPr>
          <w:wBefore w:w="0" w:type="dxa"/>
          <w:wAfter w:w="0" w:type="dxa"/>
          <w:trHeight w:val="285" w:hRule="atLeast"/>
        </w:trPr>
        <w:tc>
          <w:tcPr>
            <w:tcW w:w="4689" w:type="dxa"/>
            <w:tcBorders>
              <w:top w:val="nil"/>
              <w:left w:val="single" w:color="auto" w:sz="4" w:space="0"/>
              <w:bottom w:val="single" w:color="auto" w:sz="4" w:space="0"/>
              <w:right w:val="single" w:color="auto" w:sz="4" w:space="0"/>
            </w:tcBorders>
            <w:shd w:val="clear" w:color="auto" w:fill="auto"/>
            <w:noWrap w:val="0"/>
            <w:vAlign w:val="bottom"/>
          </w:tcPr>
          <w:p w14:paraId="234AA693">
            <w:pPr>
              <w:widowControl/>
              <w:suppressAutoHyphens w:val="0"/>
              <w:rPr>
                <w:rFonts w:eastAsia="Times New Roman" w:cs="Times New Roman"/>
                <w:b/>
                <w:bCs/>
                <w:lang w:val="ru-RU" w:eastAsia="ru-RU" w:bidi="ar-SA"/>
              </w:rPr>
            </w:pPr>
            <w:r>
              <w:rPr>
                <w:rFonts w:eastAsia="Times New Roman" w:cs="Times New Roman"/>
                <w:b/>
                <w:bCs/>
                <w:lang w:val="ru-RU" w:eastAsia="ru-RU" w:bidi="ar-SA"/>
              </w:rPr>
              <w:t>КУЛЬТУРА, КИНЕМАТОГРАФИЯ</w:t>
            </w:r>
          </w:p>
        </w:tc>
        <w:tc>
          <w:tcPr>
            <w:tcW w:w="567" w:type="dxa"/>
            <w:tcBorders>
              <w:top w:val="nil"/>
              <w:left w:val="nil"/>
              <w:bottom w:val="single" w:color="auto" w:sz="4" w:space="0"/>
              <w:right w:val="single" w:color="auto" w:sz="4" w:space="0"/>
            </w:tcBorders>
            <w:shd w:val="clear" w:color="auto" w:fill="auto"/>
            <w:noWrap/>
            <w:vAlign w:val="center"/>
          </w:tcPr>
          <w:p w14:paraId="086B5DE8">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08</w:t>
            </w:r>
          </w:p>
        </w:tc>
        <w:tc>
          <w:tcPr>
            <w:tcW w:w="607" w:type="dxa"/>
            <w:tcBorders>
              <w:top w:val="nil"/>
              <w:left w:val="nil"/>
              <w:bottom w:val="single" w:color="auto" w:sz="4" w:space="0"/>
              <w:right w:val="single" w:color="auto" w:sz="4" w:space="0"/>
            </w:tcBorders>
            <w:shd w:val="clear" w:color="auto" w:fill="auto"/>
            <w:noWrap/>
            <w:vAlign w:val="center"/>
          </w:tcPr>
          <w:p w14:paraId="4589707B">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00</w:t>
            </w:r>
          </w:p>
        </w:tc>
        <w:tc>
          <w:tcPr>
            <w:tcW w:w="1613" w:type="dxa"/>
            <w:tcBorders>
              <w:top w:val="nil"/>
              <w:left w:val="nil"/>
              <w:bottom w:val="single" w:color="auto" w:sz="4" w:space="0"/>
              <w:right w:val="single" w:color="auto" w:sz="4" w:space="0"/>
            </w:tcBorders>
            <w:shd w:val="clear" w:color="auto" w:fill="auto"/>
            <w:noWrap/>
            <w:vAlign w:val="center"/>
          </w:tcPr>
          <w:p w14:paraId="4B02A51F">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167,8</w:t>
            </w:r>
          </w:p>
        </w:tc>
        <w:tc>
          <w:tcPr>
            <w:tcW w:w="1560" w:type="dxa"/>
            <w:tcBorders>
              <w:top w:val="nil"/>
              <w:left w:val="nil"/>
              <w:bottom w:val="single" w:color="auto" w:sz="4" w:space="0"/>
              <w:right w:val="single" w:color="auto" w:sz="4" w:space="0"/>
            </w:tcBorders>
            <w:shd w:val="clear" w:color="auto" w:fill="auto"/>
            <w:noWrap/>
            <w:vAlign w:val="center"/>
          </w:tcPr>
          <w:p w14:paraId="723A91DE">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167,8</w:t>
            </w:r>
          </w:p>
        </w:tc>
        <w:tc>
          <w:tcPr>
            <w:tcW w:w="992" w:type="dxa"/>
            <w:tcBorders>
              <w:top w:val="nil"/>
              <w:left w:val="nil"/>
              <w:bottom w:val="single" w:color="auto" w:sz="4" w:space="0"/>
              <w:right w:val="single" w:color="auto" w:sz="4" w:space="0"/>
            </w:tcBorders>
            <w:shd w:val="clear" w:color="auto" w:fill="auto"/>
            <w:noWrap/>
            <w:vAlign w:val="center"/>
          </w:tcPr>
          <w:p w14:paraId="3F4D4D80">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100,0</w:t>
            </w:r>
          </w:p>
        </w:tc>
      </w:tr>
      <w:tr w14:paraId="52986254">
        <w:tblPrEx>
          <w:tblCellMar>
            <w:top w:w="0" w:type="dxa"/>
            <w:left w:w="108" w:type="dxa"/>
            <w:bottom w:w="0" w:type="dxa"/>
            <w:right w:w="108" w:type="dxa"/>
          </w:tblCellMar>
        </w:tblPrEx>
        <w:trPr>
          <w:wBefore w:w="0" w:type="dxa"/>
          <w:wAfter w:w="0" w:type="dxa"/>
          <w:trHeight w:val="255" w:hRule="atLeast"/>
        </w:trPr>
        <w:tc>
          <w:tcPr>
            <w:tcW w:w="4689" w:type="dxa"/>
            <w:tcBorders>
              <w:top w:val="nil"/>
              <w:left w:val="single" w:color="auto" w:sz="4" w:space="0"/>
              <w:bottom w:val="single" w:color="auto" w:sz="4" w:space="0"/>
              <w:right w:val="single" w:color="auto" w:sz="4" w:space="0"/>
            </w:tcBorders>
            <w:shd w:val="clear" w:color="auto" w:fill="auto"/>
            <w:noWrap w:val="0"/>
            <w:vAlign w:val="bottom"/>
          </w:tcPr>
          <w:p w14:paraId="5D014AA9">
            <w:pPr>
              <w:widowControl/>
              <w:suppressAutoHyphens w:val="0"/>
              <w:rPr>
                <w:rFonts w:eastAsia="Times New Roman" w:cs="Times New Roman"/>
                <w:b/>
                <w:bCs/>
                <w:lang w:val="ru-RU" w:eastAsia="ru-RU" w:bidi="ar-SA"/>
              </w:rPr>
            </w:pPr>
            <w:r>
              <w:rPr>
                <w:rFonts w:eastAsia="Times New Roman" w:cs="Times New Roman"/>
                <w:b/>
                <w:bCs/>
                <w:lang w:val="ru-RU" w:eastAsia="ru-RU" w:bidi="ar-SA"/>
              </w:rPr>
              <w:t>СОЦИАЛЬНАЯ ПОЛИТИКА</w:t>
            </w:r>
          </w:p>
        </w:tc>
        <w:tc>
          <w:tcPr>
            <w:tcW w:w="567" w:type="dxa"/>
            <w:tcBorders>
              <w:top w:val="nil"/>
              <w:left w:val="nil"/>
              <w:bottom w:val="single" w:color="auto" w:sz="4" w:space="0"/>
              <w:right w:val="single" w:color="auto" w:sz="4" w:space="0"/>
            </w:tcBorders>
            <w:shd w:val="clear" w:color="auto" w:fill="auto"/>
            <w:noWrap/>
            <w:vAlign w:val="center"/>
          </w:tcPr>
          <w:p w14:paraId="2AE5629E">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10</w:t>
            </w:r>
          </w:p>
        </w:tc>
        <w:tc>
          <w:tcPr>
            <w:tcW w:w="607" w:type="dxa"/>
            <w:tcBorders>
              <w:top w:val="nil"/>
              <w:left w:val="nil"/>
              <w:bottom w:val="single" w:color="auto" w:sz="4" w:space="0"/>
              <w:right w:val="single" w:color="auto" w:sz="4" w:space="0"/>
            </w:tcBorders>
            <w:shd w:val="clear" w:color="auto" w:fill="auto"/>
            <w:noWrap/>
            <w:vAlign w:val="center"/>
          </w:tcPr>
          <w:p w14:paraId="15102454">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00</w:t>
            </w:r>
          </w:p>
        </w:tc>
        <w:tc>
          <w:tcPr>
            <w:tcW w:w="1613" w:type="dxa"/>
            <w:tcBorders>
              <w:top w:val="nil"/>
              <w:left w:val="nil"/>
              <w:bottom w:val="single" w:color="auto" w:sz="4" w:space="0"/>
              <w:right w:val="single" w:color="auto" w:sz="4" w:space="0"/>
            </w:tcBorders>
            <w:shd w:val="clear" w:color="auto" w:fill="auto"/>
            <w:noWrap/>
            <w:vAlign w:val="center"/>
          </w:tcPr>
          <w:p w14:paraId="58A68316">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68,6254</w:t>
            </w:r>
          </w:p>
        </w:tc>
        <w:tc>
          <w:tcPr>
            <w:tcW w:w="1560" w:type="dxa"/>
            <w:tcBorders>
              <w:top w:val="nil"/>
              <w:left w:val="nil"/>
              <w:bottom w:val="single" w:color="auto" w:sz="4" w:space="0"/>
              <w:right w:val="single" w:color="auto" w:sz="4" w:space="0"/>
            </w:tcBorders>
            <w:shd w:val="clear" w:color="auto" w:fill="auto"/>
            <w:noWrap/>
            <w:vAlign w:val="center"/>
          </w:tcPr>
          <w:p w14:paraId="7F16CB01">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68,625</w:t>
            </w:r>
          </w:p>
        </w:tc>
        <w:tc>
          <w:tcPr>
            <w:tcW w:w="992" w:type="dxa"/>
            <w:tcBorders>
              <w:top w:val="nil"/>
              <w:left w:val="nil"/>
              <w:bottom w:val="single" w:color="auto" w:sz="4" w:space="0"/>
              <w:right w:val="single" w:color="auto" w:sz="4" w:space="0"/>
            </w:tcBorders>
            <w:shd w:val="clear" w:color="auto" w:fill="auto"/>
            <w:noWrap/>
            <w:vAlign w:val="center"/>
          </w:tcPr>
          <w:p w14:paraId="4A91AE62">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100,0</w:t>
            </w:r>
          </w:p>
        </w:tc>
      </w:tr>
      <w:tr w14:paraId="75A8B620">
        <w:tblPrEx>
          <w:tblCellMar>
            <w:top w:w="0" w:type="dxa"/>
            <w:left w:w="108" w:type="dxa"/>
            <w:bottom w:w="0" w:type="dxa"/>
            <w:right w:w="108" w:type="dxa"/>
          </w:tblCellMar>
        </w:tblPrEx>
        <w:trPr>
          <w:wBefore w:w="0" w:type="dxa"/>
          <w:wAfter w:w="0" w:type="dxa"/>
          <w:trHeight w:val="465" w:hRule="atLeast"/>
        </w:trPr>
        <w:tc>
          <w:tcPr>
            <w:tcW w:w="586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0B1AB17">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ВСЕГО РАСХОДОВ</w:t>
            </w:r>
          </w:p>
        </w:tc>
        <w:tc>
          <w:tcPr>
            <w:tcW w:w="1613" w:type="dxa"/>
            <w:tcBorders>
              <w:top w:val="single" w:color="auto" w:sz="4" w:space="0"/>
              <w:left w:val="nil"/>
              <w:bottom w:val="single" w:color="auto" w:sz="4" w:space="0"/>
              <w:right w:val="single" w:color="auto" w:sz="4" w:space="0"/>
            </w:tcBorders>
            <w:shd w:val="clear" w:color="auto" w:fill="auto"/>
            <w:noWrap/>
            <w:vAlign w:val="center"/>
          </w:tcPr>
          <w:p w14:paraId="0BDB5F1B">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6 099,15355</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1B907AD7">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5 877,93621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2D1DE2C">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96,4</w:t>
            </w:r>
          </w:p>
        </w:tc>
      </w:tr>
    </w:tbl>
    <w:p w14:paraId="5961045F">
      <w:pPr>
        <w:jc w:val="right"/>
        <w:rPr>
          <w:szCs w:val="28"/>
          <w:lang w:val="ru-RU"/>
        </w:rPr>
      </w:pPr>
    </w:p>
    <w:p w14:paraId="3A7B9EB3">
      <w:pPr>
        <w:jc w:val="right"/>
        <w:rPr>
          <w:szCs w:val="28"/>
          <w:lang w:val="ru-RU"/>
        </w:rPr>
      </w:pPr>
    </w:p>
    <w:p w14:paraId="146B0447">
      <w:pPr>
        <w:jc w:val="right"/>
        <w:rPr>
          <w:szCs w:val="28"/>
          <w:lang w:val="ru-RU"/>
        </w:rPr>
      </w:pPr>
    </w:p>
    <w:p w14:paraId="673C81D6">
      <w:pPr>
        <w:jc w:val="right"/>
        <w:rPr>
          <w:szCs w:val="28"/>
          <w:lang w:val="ru-RU"/>
        </w:rPr>
      </w:pPr>
    </w:p>
    <w:p w14:paraId="49D5994D">
      <w:pPr>
        <w:jc w:val="right"/>
        <w:rPr>
          <w:szCs w:val="28"/>
          <w:lang w:val="ru-RU"/>
        </w:rPr>
      </w:pPr>
    </w:p>
    <w:p w14:paraId="0069F404">
      <w:pPr>
        <w:jc w:val="right"/>
        <w:rPr>
          <w:szCs w:val="28"/>
          <w:lang w:val="ru-RU"/>
        </w:rPr>
      </w:pPr>
    </w:p>
    <w:p w14:paraId="6D691287">
      <w:pPr>
        <w:jc w:val="right"/>
        <w:rPr>
          <w:szCs w:val="28"/>
          <w:lang w:val="ru-RU"/>
        </w:rPr>
      </w:pPr>
    </w:p>
    <w:p w14:paraId="037D944F">
      <w:pPr>
        <w:jc w:val="right"/>
        <w:rPr>
          <w:szCs w:val="28"/>
          <w:lang w:val="ru-RU"/>
        </w:rPr>
      </w:pPr>
    </w:p>
    <w:p w14:paraId="718D5689">
      <w:pPr>
        <w:jc w:val="right"/>
        <w:rPr>
          <w:szCs w:val="28"/>
          <w:lang w:val="ru-RU"/>
        </w:rPr>
      </w:pPr>
    </w:p>
    <w:p w14:paraId="464B3750">
      <w:pPr>
        <w:jc w:val="right"/>
        <w:rPr>
          <w:szCs w:val="28"/>
          <w:lang w:val="ru-RU"/>
        </w:rPr>
      </w:pPr>
    </w:p>
    <w:p w14:paraId="35E09182">
      <w:pPr>
        <w:jc w:val="right"/>
        <w:rPr>
          <w:szCs w:val="28"/>
          <w:lang w:val="ru-RU"/>
        </w:rPr>
      </w:pPr>
    </w:p>
    <w:p w14:paraId="686574C8">
      <w:pPr>
        <w:jc w:val="right"/>
        <w:rPr>
          <w:szCs w:val="28"/>
          <w:lang w:val="ru-RU"/>
        </w:rPr>
      </w:pPr>
    </w:p>
    <w:p w14:paraId="6E618B42">
      <w:pPr>
        <w:jc w:val="right"/>
        <w:rPr>
          <w:szCs w:val="28"/>
          <w:lang w:val="ru-RU"/>
        </w:rPr>
      </w:pPr>
    </w:p>
    <w:p w14:paraId="21C520B9">
      <w:pPr>
        <w:jc w:val="right"/>
        <w:rPr>
          <w:szCs w:val="28"/>
          <w:lang w:val="ru-RU"/>
        </w:rPr>
      </w:pPr>
      <w:r>
        <w:rPr>
          <w:szCs w:val="28"/>
          <w:lang w:val="ru-RU"/>
        </w:rPr>
        <w:t>ПРИЛОЖЕНИЕ №3</w:t>
      </w:r>
    </w:p>
    <w:p w14:paraId="49CFA5AA">
      <w:pPr>
        <w:jc w:val="right"/>
        <w:rPr>
          <w:szCs w:val="28"/>
          <w:lang w:val="ru-RU"/>
        </w:rPr>
      </w:pPr>
      <w:r>
        <w:rPr>
          <w:szCs w:val="28"/>
          <w:lang w:val="ru-RU"/>
        </w:rPr>
        <w:t xml:space="preserve">                                                                                          к решению Совета депутатов</w:t>
      </w:r>
    </w:p>
    <w:p w14:paraId="44BFBA27">
      <w:pPr>
        <w:jc w:val="right"/>
        <w:rPr>
          <w:sz w:val="28"/>
          <w:szCs w:val="28"/>
          <w:lang w:val="ru-RU"/>
        </w:rPr>
      </w:pPr>
      <w:r>
        <w:rPr>
          <w:szCs w:val="28"/>
          <w:lang w:val="ru-RU"/>
        </w:rPr>
        <w:t xml:space="preserve">                                                                                                  от ___.___2024 г.  № </w:t>
      </w:r>
      <w:r>
        <w:rPr>
          <w:sz w:val="28"/>
          <w:szCs w:val="28"/>
          <w:lang w:val="ru-RU"/>
        </w:rPr>
        <w:t xml:space="preserve">___/___ </w:t>
      </w:r>
    </w:p>
    <w:p w14:paraId="5C47C2FB">
      <w:pPr>
        <w:jc w:val="both"/>
        <w:rPr>
          <w:sz w:val="28"/>
          <w:szCs w:val="28"/>
          <w:lang w:val="ru-RU"/>
        </w:rPr>
      </w:pPr>
      <w:r>
        <w:rPr>
          <w:sz w:val="28"/>
          <w:szCs w:val="28"/>
          <w:lang w:val="ru-RU"/>
        </w:rPr>
        <w:t xml:space="preserve">                                                                </w:t>
      </w:r>
    </w:p>
    <w:p w14:paraId="3B4A95A4">
      <w:pPr>
        <w:jc w:val="both"/>
        <w:rPr>
          <w:sz w:val="28"/>
          <w:szCs w:val="28"/>
          <w:lang w:val="ru-RU"/>
        </w:rPr>
      </w:pPr>
      <w:r>
        <w:rPr>
          <w:sz w:val="28"/>
          <w:szCs w:val="28"/>
          <w:lang w:val="ru-RU"/>
        </w:rPr>
        <w:t xml:space="preserve">                                                                             </w:t>
      </w:r>
    </w:p>
    <w:p w14:paraId="151BFEC6">
      <w:pPr>
        <w:jc w:val="center"/>
        <w:rPr>
          <w:szCs w:val="28"/>
          <w:lang w:val="ru-RU"/>
        </w:rPr>
      </w:pPr>
      <w:r>
        <w:rPr>
          <w:b/>
          <w:bCs/>
          <w:szCs w:val="28"/>
          <w:lang w:val="ru-RU"/>
        </w:rPr>
        <w:t>Расходы  бюджета муниципального образования «</w:t>
      </w:r>
      <w:r>
        <w:rPr>
          <w:b/>
          <w:szCs w:val="28"/>
          <w:lang w:val="ru-RU"/>
        </w:rPr>
        <w:t>Старомаклаушинское</w:t>
      </w:r>
      <w:r>
        <w:rPr>
          <w:b/>
          <w:bCs/>
          <w:szCs w:val="28"/>
          <w:lang w:val="ru-RU"/>
        </w:rPr>
        <w:t xml:space="preserve"> сельского поселения  по ведомственной структуре расходов по разделам, подразделам, целевым статьям, группам (группам и подгуппам) классификации расходов бюджетов Российской Федерации за 2023 год</w:t>
      </w:r>
    </w:p>
    <w:p w14:paraId="0629E5CA">
      <w:pPr>
        <w:jc w:val="right"/>
        <w:rPr>
          <w:b/>
          <w:bCs/>
          <w:szCs w:val="26"/>
        </w:rPr>
      </w:pPr>
      <w:r>
        <w:rPr>
          <w:b/>
          <w:bCs/>
          <w:szCs w:val="26"/>
        </w:rPr>
        <w:t>тыс.руб.</w:t>
      </w:r>
    </w:p>
    <w:tbl>
      <w:tblPr>
        <w:tblStyle w:val="4"/>
        <w:tblW w:w="9934" w:type="dxa"/>
        <w:tblInd w:w="97" w:type="dxa"/>
        <w:tblLayout w:type="fixed"/>
        <w:tblCellMar>
          <w:top w:w="0" w:type="dxa"/>
          <w:left w:w="108" w:type="dxa"/>
          <w:bottom w:w="0" w:type="dxa"/>
          <w:right w:w="108" w:type="dxa"/>
        </w:tblCellMar>
      </w:tblPr>
      <w:tblGrid>
        <w:gridCol w:w="3130"/>
        <w:gridCol w:w="567"/>
        <w:gridCol w:w="567"/>
        <w:gridCol w:w="567"/>
        <w:gridCol w:w="1276"/>
        <w:gridCol w:w="567"/>
        <w:gridCol w:w="1275"/>
        <w:gridCol w:w="1276"/>
        <w:gridCol w:w="709"/>
      </w:tblGrid>
      <w:tr w14:paraId="1DFE4E20">
        <w:tblPrEx>
          <w:tblCellMar>
            <w:top w:w="0" w:type="dxa"/>
            <w:left w:w="108" w:type="dxa"/>
            <w:bottom w:w="0" w:type="dxa"/>
            <w:right w:w="108" w:type="dxa"/>
          </w:tblCellMar>
        </w:tblPrEx>
        <w:trPr>
          <w:wBefore w:w="0" w:type="dxa"/>
          <w:wAfter w:w="0" w:type="dxa"/>
          <w:trHeight w:val="477" w:hRule="atLeast"/>
        </w:trPr>
        <w:tc>
          <w:tcPr>
            <w:tcW w:w="3130" w:type="dxa"/>
            <w:vMerge w:val="restart"/>
            <w:tcBorders>
              <w:top w:val="single" w:color="auto" w:sz="4" w:space="0"/>
              <w:left w:val="single" w:color="auto" w:sz="4" w:space="0"/>
              <w:right w:val="single" w:color="auto" w:sz="4" w:space="0"/>
            </w:tcBorders>
            <w:shd w:val="clear" w:color="auto" w:fill="auto"/>
            <w:noWrap w:val="0"/>
            <w:vAlign w:val="center"/>
          </w:tcPr>
          <w:p w14:paraId="41E1431B">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Наименование показателя</w:t>
            </w:r>
          </w:p>
          <w:p w14:paraId="400B2B91">
            <w:pPr>
              <w:rPr>
                <w:rFonts w:eastAsia="Times New Roman" w:cs="Times New Roman"/>
                <w:b/>
                <w:sz w:val="20"/>
                <w:szCs w:val="20"/>
                <w:lang w:val="ru-RU" w:eastAsia="ru-RU" w:bidi="ar-SA"/>
              </w:rPr>
            </w:pPr>
            <w:r>
              <w:rPr>
                <w:rFonts w:eastAsia="Times New Roman" w:cs="Times New Roman"/>
                <w:b/>
                <w:sz w:val="20"/>
                <w:szCs w:val="20"/>
                <w:lang w:val="ru-RU" w:eastAsia="ru-RU" w:bidi="ar-SA"/>
              </w:rPr>
              <w:t> </w:t>
            </w:r>
          </w:p>
        </w:tc>
        <w:tc>
          <w:tcPr>
            <w:tcW w:w="567" w:type="dxa"/>
            <w:vMerge w:val="restart"/>
            <w:tcBorders>
              <w:top w:val="single" w:color="auto" w:sz="4" w:space="0"/>
              <w:left w:val="nil"/>
              <w:right w:val="single" w:color="auto" w:sz="4" w:space="0"/>
            </w:tcBorders>
            <w:shd w:val="clear" w:color="auto" w:fill="auto"/>
            <w:noWrap w:val="0"/>
            <w:vAlign w:val="center"/>
          </w:tcPr>
          <w:p w14:paraId="5A986442">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Мин</w:t>
            </w:r>
          </w:p>
        </w:tc>
        <w:tc>
          <w:tcPr>
            <w:tcW w:w="297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A53B0BA">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Код расхода по бюджетной классификации</w:t>
            </w:r>
          </w:p>
        </w:tc>
        <w:tc>
          <w:tcPr>
            <w:tcW w:w="1275" w:type="dxa"/>
            <w:vMerge w:val="restart"/>
            <w:tcBorders>
              <w:top w:val="single" w:color="auto" w:sz="4" w:space="0"/>
              <w:left w:val="nil"/>
              <w:right w:val="single" w:color="auto" w:sz="4" w:space="0"/>
            </w:tcBorders>
            <w:shd w:val="clear" w:color="auto" w:fill="auto"/>
            <w:noWrap w:val="0"/>
            <w:vAlign w:val="bottom"/>
          </w:tcPr>
          <w:p w14:paraId="62E916C8">
            <w:pPr>
              <w:jc w:val="center"/>
              <w:rPr>
                <w:b/>
                <w:bCs/>
                <w:sz w:val="20"/>
                <w:szCs w:val="20"/>
              </w:rPr>
            </w:pPr>
            <w:r>
              <w:rPr>
                <w:b/>
                <w:bCs/>
                <w:sz w:val="20"/>
                <w:szCs w:val="20"/>
              </w:rPr>
              <w:t>Уточнён</w:t>
            </w:r>
            <w:r>
              <w:rPr>
                <w:b/>
                <w:bCs/>
                <w:sz w:val="20"/>
                <w:szCs w:val="20"/>
                <w:lang w:val="ru-RU"/>
              </w:rPr>
              <w:t>-</w:t>
            </w:r>
            <w:r>
              <w:rPr>
                <w:b/>
                <w:bCs/>
                <w:sz w:val="20"/>
                <w:szCs w:val="20"/>
              </w:rPr>
              <w:t>ный план 202</w:t>
            </w:r>
            <w:r>
              <w:rPr>
                <w:b/>
                <w:bCs/>
                <w:sz w:val="20"/>
                <w:szCs w:val="20"/>
                <w:lang w:val="ru-RU"/>
              </w:rPr>
              <w:t>3</w:t>
            </w:r>
            <w:r>
              <w:rPr>
                <w:b/>
                <w:bCs/>
                <w:sz w:val="20"/>
                <w:szCs w:val="20"/>
              </w:rPr>
              <w:t>год</w:t>
            </w:r>
          </w:p>
          <w:p w14:paraId="789174D9">
            <w:pPr>
              <w:jc w:val="center"/>
              <w:rPr>
                <w:b/>
                <w:bCs/>
                <w:sz w:val="20"/>
                <w:szCs w:val="20"/>
              </w:rPr>
            </w:pPr>
            <w:r>
              <w:rPr>
                <w:rFonts w:eastAsia="Times New Roman" w:cs="Times New Roman"/>
                <w:sz w:val="20"/>
                <w:szCs w:val="20"/>
                <w:lang w:val="ru-RU" w:eastAsia="ru-RU" w:bidi="ar-SA"/>
              </w:rPr>
              <w:t> </w:t>
            </w:r>
          </w:p>
        </w:tc>
        <w:tc>
          <w:tcPr>
            <w:tcW w:w="1276" w:type="dxa"/>
            <w:vMerge w:val="restart"/>
            <w:tcBorders>
              <w:top w:val="single" w:color="auto" w:sz="4" w:space="0"/>
              <w:left w:val="nil"/>
              <w:right w:val="single" w:color="auto" w:sz="4" w:space="0"/>
            </w:tcBorders>
            <w:shd w:val="clear" w:color="auto" w:fill="auto"/>
            <w:noWrap w:val="0"/>
            <w:vAlign w:val="bottom"/>
          </w:tcPr>
          <w:p w14:paraId="539F0429">
            <w:pPr>
              <w:jc w:val="center"/>
              <w:rPr>
                <w:b/>
                <w:bCs/>
                <w:sz w:val="20"/>
                <w:szCs w:val="20"/>
              </w:rPr>
            </w:pPr>
            <w:r>
              <w:rPr>
                <w:b/>
                <w:bCs/>
                <w:sz w:val="20"/>
                <w:szCs w:val="20"/>
              </w:rPr>
              <w:t>Испол</w:t>
            </w:r>
            <w:r>
              <w:rPr>
                <w:b/>
                <w:bCs/>
                <w:sz w:val="20"/>
                <w:szCs w:val="20"/>
                <w:lang w:val="ru-RU"/>
              </w:rPr>
              <w:t>-</w:t>
            </w:r>
            <w:r>
              <w:rPr>
                <w:b/>
                <w:bCs/>
                <w:sz w:val="20"/>
                <w:szCs w:val="20"/>
              </w:rPr>
              <w:t>нение за 202</w:t>
            </w:r>
            <w:r>
              <w:rPr>
                <w:b/>
                <w:bCs/>
                <w:sz w:val="20"/>
                <w:szCs w:val="20"/>
                <w:lang w:val="ru-RU"/>
              </w:rPr>
              <w:t>3</w:t>
            </w:r>
            <w:r>
              <w:rPr>
                <w:b/>
                <w:bCs/>
                <w:sz w:val="20"/>
                <w:szCs w:val="20"/>
              </w:rPr>
              <w:t xml:space="preserve"> год</w:t>
            </w:r>
          </w:p>
          <w:p w14:paraId="4365B140">
            <w:pPr>
              <w:jc w:val="center"/>
              <w:rPr>
                <w:b/>
                <w:bCs/>
                <w:sz w:val="20"/>
                <w:szCs w:val="20"/>
              </w:rPr>
            </w:pPr>
            <w:r>
              <w:rPr>
                <w:rFonts w:eastAsia="Times New Roman" w:cs="Times New Roman"/>
                <w:sz w:val="20"/>
                <w:szCs w:val="20"/>
                <w:lang w:val="ru-RU" w:eastAsia="ru-RU" w:bidi="ar-SA"/>
              </w:rPr>
              <w:t> </w:t>
            </w:r>
          </w:p>
        </w:tc>
        <w:tc>
          <w:tcPr>
            <w:tcW w:w="709" w:type="dxa"/>
            <w:vMerge w:val="restart"/>
            <w:tcBorders>
              <w:top w:val="single" w:color="auto" w:sz="4" w:space="0"/>
              <w:left w:val="nil"/>
              <w:right w:val="single" w:color="auto" w:sz="4" w:space="0"/>
            </w:tcBorders>
            <w:shd w:val="clear" w:color="auto" w:fill="auto"/>
            <w:noWrap w:val="0"/>
            <w:vAlign w:val="bottom"/>
          </w:tcPr>
          <w:p w14:paraId="72A5B362">
            <w:pPr>
              <w:jc w:val="center"/>
              <w:rPr>
                <w:b/>
                <w:bCs/>
                <w:sz w:val="20"/>
                <w:szCs w:val="20"/>
              </w:rPr>
            </w:pPr>
            <w:r>
              <w:rPr>
                <w:b/>
                <w:bCs/>
                <w:sz w:val="20"/>
                <w:szCs w:val="20"/>
              </w:rPr>
              <w:t>% исполнения</w:t>
            </w:r>
          </w:p>
        </w:tc>
      </w:tr>
      <w:tr w14:paraId="268F389F">
        <w:tblPrEx>
          <w:tblCellMar>
            <w:top w:w="0" w:type="dxa"/>
            <w:left w:w="108" w:type="dxa"/>
            <w:bottom w:w="0" w:type="dxa"/>
            <w:right w:w="108" w:type="dxa"/>
          </w:tblCellMar>
        </w:tblPrEx>
        <w:trPr>
          <w:wBefore w:w="0" w:type="dxa"/>
          <w:wAfter w:w="0" w:type="dxa"/>
          <w:trHeight w:val="477" w:hRule="atLeast"/>
        </w:trPr>
        <w:tc>
          <w:tcPr>
            <w:tcW w:w="3130" w:type="dxa"/>
            <w:vMerge w:val="continue"/>
            <w:tcBorders>
              <w:top w:val="single" w:color="auto" w:sz="4" w:space="0"/>
              <w:left w:val="single" w:color="auto" w:sz="4" w:space="0"/>
              <w:right w:val="single" w:color="auto" w:sz="4" w:space="0"/>
            </w:tcBorders>
            <w:shd w:val="clear" w:color="auto" w:fill="auto"/>
            <w:noWrap w:val="0"/>
            <w:vAlign w:val="center"/>
          </w:tcPr>
          <w:p w14:paraId="3AA255E1">
            <w:pPr>
              <w:widowControl/>
              <w:suppressAutoHyphens w:val="0"/>
              <w:jc w:val="center"/>
              <w:rPr>
                <w:rFonts w:eastAsia="Times New Roman" w:cs="Times New Roman"/>
                <w:b/>
                <w:sz w:val="20"/>
                <w:szCs w:val="20"/>
                <w:lang w:val="ru-RU" w:eastAsia="ru-RU" w:bidi="ar-SA"/>
              </w:rPr>
            </w:pPr>
          </w:p>
        </w:tc>
        <w:tc>
          <w:tcPr>
            <w:tcW w:w="567" w:type="dxa"/>
            <w:vMerge w:val="continue"/>
            <w:tcBorders>
              <w:top w:val="single" w:color="auto" w:sz="4" w:space="0"/>
              <w:left w:val="nil"/>
              <w:right w:val="single" w:color="auto" w:sz="4" w:space="0"/>
            </w:tcBorders>
            <w:shd w:val="clear" w:color="auto" w:fill="auto"/>
            <w:noWrap w:val="0"/>
            <w:vAlign w:val="center"/>
          </w:tcPr>
          <w:p w14:paraId="464FB92F">
            <w:pPr>
              <w:widowControl/>
              <w:suppressAutoHyphens w:val="0"/>
              <w:jc w:val="center"/>
              <w:rPr>
                <w:rFonts w:eastAsia="Times New Roman" w:cs="Times New Roman"/>
                <w:b/>
                <w:sz w:val="20"/>
                <w:szCs w:val="20"/>
                <w:lang w:val="ru-RU" w:eastAsia="ru-RU" w:bidi="ar-SA"/>
              </w:rPr>
            </w:pPr>
          </w:p>
        </w:tc>
        <w:tc>
          <w:tcPr>
            <w:tcW w:w="297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120886A6">
            <w:pPr>
              <w:widowControl/>
              <w:suppressAutoHyphens w:val="0"/>
              <w:jc w:val="center"/>
              <w:rPr>
                <w:rFonts w:eastAsia="Times New Roman" w:cs="Times New Roman"/>
                <w:b/>
                <w:sz w:val="20"/>
                <w:szCs w:val="20"/>
                <w:lang w:val="ru-RU" w:eastAsia="ru-RU" w:bidi="ar-SA"/>
              </w:rPr>
            </w:pPr>
          </w:p>
        </w:tc>
        <w:tc>
          <w:tcPr>
            <w:tcW w:w="1275" w:type="dxa"/>
            <w:vMerge w:val="continue"/>
            <w:tcBorders>
              <w:top w:val="single" w:color="auto" w:sz="4" w:space="0"/>
              <w:left w:val="nil"/>
              <w:right w:val="single" w:color="auto" w:sz="4" w:space="0"/>
            </w:tcBorders>
            <w:shd w:val="clear" w:color="auto" w:fill="auto"/>
            <w:noWrap w:val="0"/>
            <w:vAlign w:val="bottom"/>
          </w:tcPr>
          <w:p w14:paraId="70E6B703">
            <w:pPr>
              <w:jc w:val="center"/>
              <w:rPr>
                <w:b/>
                <w:bCs/>
                <w:sz w:val="20"/>
                <w:szCs w:val="20"/>
              </w:rPr>
            </w:pPr>
          </w:p>
        </w:tc>
        <w:tc>
          <w:tcPr>
            <w:tcW w:w="1276" w:type="dxa"/>
            <w:vMerge w:val="continue"/>
            <w:tcBorders>
              <w:top w:val="single" w:color="auto" w:sz="4" w:space="0"/>
              <w:left w:val="nil"/>
              <w:right w:val="single" w:color="auto" w:sz="4" w:space="0"/>
            </w:tcBorders>
            <w:shd w:val="clear" w:color="auto" w:fill="auto"/>
            <w:noWrap w:val="0"/>
            <w:vAlign w:val="bottom"/>
          </w:tcPr>
          <w:p w14:paraId="5A58335A">
            <w:pPr>
              <w:jc w:val="center"/>
              <w:rPr>
                <w:b/>
                <w:bCs/>
                <w:sz w:val="20"/>
                <w:szCs w:val="20"/>
              </w:rPr>
            </w:pPr>
          </w:p>
        </w:tc>
        <w:tc>
          <w:tcPr>
            <w:tcW w:w="709" w:type="dxa"/>
            <w:vMerge w:val="continue"/>
            <w:tcBorders>
              <w:top w:val="single" w:color="auto" w:sz="4" w:space="0"/>
              <w:left w:val="nil"/>
              <w:right w:val="single" w:color="auto" w:sz="4" w:space="0"/>
            </w:tcBorders>
            <w:shd w:val="clear" w:color="auto" w:fill="auto"/>
            <w:noWrap w:val="0"/>
            <w:vAlign w:val="bottom"/>
          </w:tcPr>
          <w:p w14:paraId="412202D4">
            <w:pPr>
              <w:jc w:val="center"/>
              <w:rPr>
                <w:b/>
                <w:bCs/>
                <w:sz w:val="20"/>
                <w:szCs w:val="20"/>
              </w:rPr>
            </w:pPr>
          </w:p>
        </w:tc>
      </w:tr>
      <w:tr w14:paraId="313C2C44">
        <w:tblPrEx>
          <w:tblCellMar>
            <w:top w:w="0" w:type="dxa"/>
            <w:left w:w="108" w:type="dxa"/>
            <w:bottom w:w="0" w:type="dxa"/>
            <w:right w:w="108" w:type="dxa"/>
          </w:tblCellMar>
        </w:tblPrEx>
        <w:trPr>
          <w:wBefore w:w="0" w:type="dxa"/>
          <w:wAfter w:w="0" w:type="dxa"/>
          <w:trHeight w:val="300" w:hRule="atLeast"/>
        </w:trPr>
        <w:tc>
          <w:tcPr>
            <w:tcW w:w="3130" w:type="dxa"/>
            <w:vMerge w:val="continue"/>
            <w:tcBorders>
              <w:left w:val="single" w:color="auto" w:sz="4" w:space="0"/>
              <w:bottom w:val="single" w:color="auto" w:sz="4" w:space="0"/>
              <w:right w:val="single" w:color="auto" w:sz="4" w:space="0"/>
            </w:tcBorders>
            <w:shd w:val="clear" w:color="auto" w:fill="auto"/>
            <w:noWrap w:val="0"/>
            <w:vAlign w:val="bottom"/>
          </w:tcPr>
          <w:p w14:paraId="17E79375">
            <w:pPr>
              <w:widowControl/>
              <w:suppressAutoHyphens w:val="0"/>
              <w:rPr>
                <w:rFonts w:eastAsia="Times New Roman" w:cs="Times New Roman"/>
                <w:b/>
                <w:sz w:val="20"/>
                <w:szCs w:val="16"/>
                <w:lang w:val="ru-RU" w:eastAsia="ru-RU" w:bidi="ar-SA"/>
              </w:rPr>
            </w:pPr>
          </w:p>
        </w:tc>
        <w:tc>
          <w:tcPr>
            <w:tcW w:w="567" w:type="dxa"/>
            <w:vMerge w:val="continue"/>
            <w:tcBorders>
              <w:left w:val="nil"/>
              <w:bottom w:val="single" w:color="auto" w:sz="4" w:space="0"/>
              <w:right w:val="single" w:color="auto" w:sz="4" w:space="0"/>
            </w:tcBorders>
            <w:shd w:val="clear" w:color="auto" w:fill="auto"/>
            <w:noWrap w:val="0"/>
            <w:vAlign w:val="top"/>
          </w:tcPr>
          <w:p w14:paraId="3CD0302B">
            <w:pPr>
              <w:widowControl/>
              <w:suppressAutoHyphens w:val="0"/>
              <w:jc w:val="center"/>
              <w:rPr>
                <w:rFonts w:eastAsia="Times New Roman" w:cs="Times New Roman"/>
                <w:b/>
                <w:sz w:val="20"/>
                <w:szCs w:val="16"/>
                <w:lang w:val="ru-RU" w:eastAsia="ru-RU" w:bidi="ar-SA"/>
              </w:rPr>
            </w:pPr>
          </w:p>
        </w:tc>
        <w:tc>
          <w:tcPr>
            <w:tcW w:w="567" w:type="dxa"/>
            <w:tcBorders>
              <w:top w:val="nil"/>
              <w:left w:val="single" w:color="auto" w:sz="4" w:space="0"/>
              <w:bottom w:val="single" w:color="auto" w:sz="4" w:space="0"/>
              <w:right w:val="single" w:color="auto" w:sz="4" w:space="0"/>
            </w:tcBorders>
            <w:shd w:val="clear" w:color="auto" w:fill="auto"/>
            <w:noWrap/>
            <w:vAlign w:val="bottom"/>
          </w:tcPr>
          <w:p w14:paraId="3373B8FE">
            <w:pPr>
              <w:widowControl/>
              <w:suppressAutoHyphens w:val="0"/>
              <w:jc w:val="center"/>
              <w:rPr>
                <w:rFonts w:eastAsia="Times New Roman" w:cs="Times New Roman"/>
                <w:b/>
                <w:sz w:val="20"/>
                <w:szCs w:val="16"/>
                <w:lang w:val="ru-RU" w:eastAsia="ru-RU" w:bidi="ar-SA"/>
              </w:rPr>
            </w:pPr>
            <w:r>
              <w:rPr>
                <w:rFonts w:eastAsia="Times New Roman" w:cs="Times New Roman"/>
                <w:b/>
                <w:sz w:val="20"/>
                <w:szCs w:val="16"/>
                <w:lang w:val="ru-RU" w:eastAsia="ru-RU" w:bidi="ar-SA"/>
              </w:rPr>
              <w:t>РЗ</w:t>
            </w:r>
          </w:p>
        </w:tc>
        <w:tc>
          <w:tcPr>
            <w:tcW w:w="567" w:type="dxa"/>
            <w:tcBorders>
              <w:top w:val="nil"/>
              <w:left w:val="nil"/>
              <w:bottom w:val="single" w:color="auto" w:sz="4" w:space="0"/>
              <w:right w:val="single" w:color="auto" w:sz="4" w:space="0"/>
            </w:tcBorders>
            <w:shd w:val="clear" w:color="auto" w:fill="auto"/>
            <w:noWrap/>
            <w:vAlign w:val="bottom"/>
          </w:tcPr>
          <w:p w14:paraId="454FF4B7">
            <w:pPr>
              <w:widowControl/>
              <w:suppressAutoHyphens w:val="0"/>
              <w:jc w:val="center"/>
              <w:rPr>
                <w:rFonts w:eastAsia="Times New Roman" w:cs="Times New Roman"/>
                <w:b/>
                <w:sz w:val="20"/>
                <w:szCs w:val="16"/>
                <w:lang w:val="ru-RU" w:eastAsia="ru-RU" w:bidi="ar-SA"/>
              </w:rPr>
            </w:pPr>
            <w:r>
              <w:rPr>
                <w:rFonts w:eastAsia="Times New Roman" w:cs="Times New Roman"/>
                <w:b/>
                <w:sz w:val="20"/>
                <w:szCs w:val="16"/>
                <w:lang w:val="ru-RU" w:eastAsia="ru-RU" w:bidi="ar-SA"/>
              </w:rPr>
              <w:t>ПЗ</w:t>
            </w:r>
          </w:p>
        </w:tc>
        <w:tc>
          <w:tcPr>
            <w:tcW w:w="1276" w:type="dxa"/>
            <w:tcBorders>
              <w:top w:val="nil"/>
              <w:left w:val="nil"/>
              <w:bottom w:val="single" w:color="auto" w:sz="4" w:space="0"/>
              <w:right w:val="single" w:color="auto" w:sz="4" w:space="0"/>
            </w:tcBorders>
            <w:shd w:val="clear" w:color="auto" w:fill="auto"/>
            <w:noWrap/>
            <w:vAlign w:val="bottom"/>
          </w:tcPr>
          <w:p w14:paraId="07A5C4C2">
            <w:pPr>
              <w:widowControl/>
              <w:suppressAutoHyphens w:val="0"/>
              <w:jc w:val="center"/>
              <w:rPr>
                <w:rFonts w:eastAsia="Times New Roman" w:cs="Times New Roman"/>
                <w:b/>
                <w:sz w:val="20"/>
                <w:szCs w:val="16"/>
                <w:lang w:val="ru-RU" w:eastAsia="ru-RU" w:bidi="ar-SA"/>
              </w:rPr>
            </w:pPr>
            <w:r>
              <w:rPr>
                <w:rFonts w:eastAsia="Times New Roman" w:cs="Times New Roman"/>
                <w:b/>
                <w:sz w:val="20"/>
                <w:szCs w:val="16"/>
                <w:lang w:val="ru-RU" w:eastAsia="ru-RU" w:bidi="ar-SA"/>
              </w:rPr>
              <w:t>ЦСР</w:t>
            </w:r>
          </w:p>
        </w:tc>
        <w:tc>
          <w:tcPr>
            <w:tcW w:w="567" w:type="dxa"/>
            <w:tcBorders>
              <w:top w:val="nil"/>
              <w:left w:val="nil"/>
              <w:bottom w:val="single" w:color="auto" w:sz="4" w:space="0"/>
              <w:right w:val="single" w:color="auto" w:sz="4" w:space="0"/>
            </w:tcBorders>
            <w:shd w:val="clear" w:color="auto" w:fill="auto"/>
            <w:noWrap/>
            <w:vAlign w:val="bottom"/>
          </w:tcPr>
          <w:p w14:paraId="489B3326">
            <w:pPr>
              <w:widowControl/>
              <w:suppressAutoHyphens w:val="0"/>
              <w:jc w:val="center"/>
              <w:rPr>
                <w:rFonts w:eastAsia="Times New Roman" w:cs="Times New Roman"/>
                <w:b/>
                <w:sz w:val="20"/>
                <w:szCs w:val="16"/>
                <w:lang w:val="ru-RU" w:eastAsia="ru-RU" w:bidi="ar-SA"/>
              </w:rPr>
            </w:pPr>
            <w:r>
              <w:rPr>
                <w:rFonts w:eastAsia="Times New Roman" w:cs="Times New Roman"/>
                <w:b/>
                <w:sz w:val="20"/>
                <w:szCs w:val="16"/>
                <w:lang w:val="ru-RU" w:eastAsia="ru-RU" w:bidi="ar-SA"/>
              </w:rPr>
              <w:t>ВР</w:t>
            </w:r>
          </w:p>
        </w:tc>
        <w:tc>
          <w:tcPr>
            <w:tcW w:w="1275" w:type="dxa"/>
            <w:vMerge w:val="continue"/>
            <w:tcBorders>
              <w:left w:val="nil"/>
              <w:bottom w:val="single" w:color="auto" w:sz="4" w:space="0"/>
              <w:right w:val="single" w:color="auto" w:sz="4" w:space="0"/>
            </w:tcBorders>
            <w:shd w:val="clear" w:color="auto" w:fill="auto"/>
            <w:noWrap/>
            <w:vAlign w:val="center"/>
          </w:tcPr>
          <w:p w14:paraId="7FF4371D">
            <w:pPr>
              <w:widowControl/>
              <w:suppressAutoHyphens w:val="0"/>
              <w:jc w:val="center"/>
              <w:rPr>
                <w:rFonts w:eastAsia="Times New Roman" w:cs="Times New Roman"/>
                <w:sz w:val="16"/>
                <w:szCs w:val="16"/>
                <w:lang w:val="ru-RU" w:eastAsia="ru-RU" w:bidi="ar-SA"/>
              </w:rPr>
            </w:pPr>
          </w:p>
        </w:tc>
        <w:tc>
          <w:tcPr>
            <w:tcW w:w="1276" w:type="dxa"/>
            <w:vMerge w:val="continue"/>
            <w:tcBorders>
              <w:left w:val="nil"/>
              <w:bottom w:val="single" w:color="auto" w:sz="4" w:space="0"/>
              <w:right w:val="single" w:color="auto" w:sz="4" w:space="0"/>
            </w:tcBorders>
            <w:shd w:val="clear" w:color="auto" w:fill="auto"/>
            <w:noWrap/>
            <w:vAlign w:val="center"/>
          </w:tcPr>
          <w:p w14:paraId="54346B87">
            <w:pPr>
              <w:widowControl/>
              <w:suppressAutoHyphens w:val="0"/>
              <w:jc w:val="center"/>
              <w:rPr>
                <w:rFonts w:eastAsia="Times New Roman" w:cs="Times New Roman"/>
                <w:sz w:val="16"/>
                <w:szCs w:val="16"/>
                <w:lang w:val="ru-RU" w:eastAsia="ru-RU" w:bidi="ar-SA"/>
              </w:rPr>
            </w:pPr>
          </w:p>
        </w:tc>
        <w:tc>
          <w:tcPr>
            <w:tcW w:w="709" w:type="dxa"/>
            <w:vMerge w:val="continue"/>
            <w:tcBorders>
              <w:left w:val="nil"/>
              <w:bottom w:val="single" w:color="auto" w:sz="4" w:space="0"/>
              <w:right w:val="single" w:color="auto" w:sz="4" w:space="0"/>
            </w:tcBorders>
            <w:shd w:val="clear" w:color="auto" w:fill="auto"/>
            <w:noWrap/>
            <w:vAlign w:val="bottom"/>
          </w:tcPr>
          <w:p w14:paraId="130E95B3">
            <w:pPr>
              <w:widowControl/>
              <w:suppressAutoHyphens w:val="0"/>
              <w:rPr>
                <w:rFonts w:eastAsia="Times New Roman" w:cs="Times New Roman"/>
                <w:sz w:val="16"/>
                <w:szCs w:val="16"/>
                <w:lang w:val="ru-RU" w:eastAsia="ru-RU" w:bidi="ar-SA"/>
              </w:rPr>
            </w:pPr>
          </w:p>
        </w:tc>
      </w:tr>
      <w:tr w14:paraId="0DFD0EC7">
        <w:tblPrEx>
          <w:tblCellMar>
            <w:top w:w="0" w:type="dxa"/>
            <w:left w:w="108" w:type="dxa"/>
            <w:bottom w:w="0" w:type="dxa"/>
            <w:right w:w="108" w:type="dxa"/>
          </w:tblCellMar>
        </w:tblPrEx>
        <w:trPr>
          <w:wBefore w:w="0" w:type="dxa"/>
          <w:wAfter w:w="0" w:type="dxa"/>
          <w:trHeight w:val="255" w:hRule="atLeast"/>
        </w:trPr>
        <w:tc>
          <w:tcPr>
            <w:tcW w:w="9934" w:type="dxa"/>
            <w:gridSpan w:val="9"/>
            <w:tcBorders>
              <w:top w:val="nil"/>
              <w:left w:val="single" w:color="auto" w:sz="4" w:space="0"/>
              <w:bottom w:val="single" w:color="auto" w:sz="4" w:space="0"/>
              <w:right w:val="single" w:color="auto" w:sz="4" w:space="0"/>
            </w:tcBorders>
            <w:shd w:val="clear" w:color="auto" w:fill="auto"/>
            <w:noWrap w:val="0"/>
            <w:vAlign w:val="center"/>
          </w:tcPr>
          <w:p w14:paraId="50C92704">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МУ Совет депутатов Администрации МО «Старомаклаушинское сельское поселнеи» Майнского района Ульяновской области</w:t>
            </w:r>
          </w:p>
        </w:tc>
      </w:tr>
      <w:tr w14:paraId="3F3A5868">
        <w:tblPrEx>
          <w:tblCellMar>
            <w:top w:w="0" w:type="dxa"/>
            <w:left w:w="108" w:type="dxa"/>
            <w:bottom w:w="0" w:type="dxa"/>
            <w:right w:w="108" w:type="dxa"/>
          </w:tblCellMar>
        </w:tblPrEx>
        <w:trPr>
          <w:wBefore w:w="0" w:type="dxa"/>
          <w:wAfter w:w="0" w:type="dxa"/>
          <w:trHeight w:val="255"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3CDE1504">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ОБЩЕГОСУДАРСТВЕННЫЕ ВОПРОСЫ</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349F3937">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4DC52CB9">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722C1889">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00</w:t>
            </w:r>
          </w:p>
        </w:tc>
        <w:tc>
          <w:tcPr>
            <w:tcW w:w="1276" w:type="dxa"/>
            <w:tcBorders>
              <w:top w:val="nil"/>
              <w:left w:val="nil"/>
              <w:bottom w:val="single" w:color="auto" w:sz="4" w:space="0"/>
              <w:right w:val="single" w:color="auto" w:sz="4" w:space="0"/>
            </w:tcBorders>
            <w:shd w:val="clear" w:color="auto" w:fill="auto"/>
            <w:noWrap/>
            <w:vAlign w:val="center"/>
          </w:tcPr>
          <w:p w14:paraId="37460673">
            <w:pPr>
              <w:widowControl/>
              <w:suppressAutoHyphens w:val="0"/>
              <w:jc w:val="center"/>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center"/>
          </w:tcPr>
          <w:p w14:paraId="73CBAA30">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33E89D24">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433,63557</w:t>
            </w:r>
          </w:p>
        </w:tc>
        <w:tc>
          <w:tcPr>
            <w:tcW w:w="1276" w:type="dxa"/>
            <w:tcBorders>
              <w:top w:val="nil"/>
              <w:left w:val="nil"/>
              <w:bottom w:val="single" w:color="auto" w:sz="4" w:space="0"/>
              <w:right w:val="single" w:color="auto" w:sz="4" w:space="0"/>
            </w:tcBorders>
            <w:shd w:val="clear" w:color="auto" w:fill="auto"/>
            <w:noWrap/>
            <w:vAlign w:val="center"/>
          </w:tcPr>
          <w:p w14:paraId="43D8FA03">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433,63556</w:t>
            </w:r>
          </w:p>
        </w:tc>
        <w:tc>
          <w:tcPr>
            <w:tcW w:w="709" w:type="dxa"/>
            <w:tcBorders>
              <w:top w:val="nil"/>
              <w:left w:val="nil"/>
              <w:bottom w:val="single" w:color="auto" w:sz="4" w:space="0"/>
              <w:right w:val="single" w:color="auto" w:sz="4" w:space="0"/>
            </w:tcBorders>
            <w:shd w:val="clear" w:color="auto" w:fill="auto"/>
            <w:noWrap/>
            <w:vAlign w:val="center"/>
          </w:tcPr>
          <w:p w14:paraId="352CC275">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56344C74">
        <w:tblPrEx>
          <w:tblCellMar>
            <w:top w:w="0" w:type="dxa"/>
            <w:left w:w="108" w:type="dxa"/>
            <w:bottom w:w="0" w:type="dxa"/>
            <w:right w:w="108" w:type="dxa"/>
          </w:tblCellMar>
        </w:tblPrEx>
        <w:trPr>
          <w:wBefore w:w="0" w:type="dxa"/>
          <w:wAfter w:w="0" w:type="dxa"/>
          <w:trHeight w:val="1065"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4AEBF74F">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092E80DC">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16FB96C1">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28781AB2">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center"/>
          </w:tcPr>
          <w:p w14:paraId="056DB7DC">
            <w:pPr>
              <w:widowControl/>
              <w:suppressAutoHyphens w:val="0"/>
              <w:jc w:val="center"/>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center"/>
          </w:tcPr>
          <w:p w14:paraId="6747CA24">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2390CAAF">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433,63557</w:t>
            </w:r>
          </w:p>
        </w:tc>
        <w:tc>
          <w:tcPr>
            <w:tcW w:w="1276" w:type="dxa"/>
            <w:tcBorders>
              <w:top w:val="nil"/>
              <w:left w:val="nil"/>
              <w:bottom w:val="single" w:color="auto" w:sz="4" w:space="0"/>
              <w:right w:val="single" w:color="auto" w:sz="4" w:space="0"/>
            </w:tcBorders>
            <w:shd w:val="clear" w:color="auto" w:fill="auto"/>
            <w:noWrap/>
            <w:vAlign w:val="center"/>
          </w:tcPr>
          <w:p w14:paraId="795A06C4">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433,63556</w:t>
            </w:r>
          </w:p>
        </w:tc>
        <w:tc>
          <w:tcPr>
            <w:tcW w:w="709" w:type="dxa"/>
            <w:tcBorders>
              <w:top w:val="nil"/>
              <w:left w:val="nil"/>
              <w:bottom w:val="single" w:color="auto" w:sz="4" w:space="0"/>
              <w:right w:val="single" w:color="auto" w:sz="4" w:space="0"/>
            </w:tcBorders>
            <w:shd w:val="clear" w:color="auto" w:fill="auto"/>
            <w:noWrap/>
            <w:vAlign w:val="center"/>
          </w:tcPr>
          <w:p w14:paraId="00A36871">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1843A0AE">
        <w:tblPrEx>
          <w:tblCellMar>
            <w:top w:w="0" w:type="dxa"/>
            <w:left w:w="108" w:type="dxa"/>
            <w:bottom w:w="0" w:type="dxa"/>
            <w:right w:w="108" w:type="dxa"/>
          </w:tblCellMar>
        </w:tblPrEx>
        <w:trPr>
          <w:wBefore w:w="0" w:type="dxa"/>
          <w:wAfter w:w="0" w:type="dxa"/>
          <w:trHeight w:val="48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3A86E382">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Мероприятия в рамках непрограммных направлений деятельности</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4378A85B">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7D6EED85">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1014BB3B">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center"/>
          </w:tcPr>
          <w:p w14:paraId="341F39CC">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5100000000</w:t>
            </w:r>
          </w:p>
        </w:tc>
        <w:tc>
          <w:tcPr>
            <w:tcW w:w="567" w:type="dxa"/>
            <w:tcBorders>
              <w:top w:val="nil"/>
              <w:left w:val="nil"/>
              <w:bottom w:val="single" w:color="auto" w:sz="4" w:space="0"/>
              <w:right w:val="single" w:color="auto" w:sz="4" w:space="0"/>
            </w:tcBorders>
            <w:shd w:val="clear" w:color="auto" w:fill="auto"/>
            <w:noWrap/>
            <w:vAlign w:val="center"/>
          </w:tcPr>
          <w:p w14:paraId="3B52AFD3">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3F9C9F57">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433,63557</w:t>
            </w:r>
          </w:p>
        </w:tc>
        <w:tc>
          <w:tcPr>
            <w:tcW w:w="1276" w:type="dxa"/>
            <w:tcBorders>
              <w:top w:val="nil"/>
              <w:left w:val="nil"/>
              <w:bottom w:val="single" w:color="auto" w:sz="4" w:space="0"/>
              <w:right w:val="single" w:color="auto" w:sz="4" w:space="0"/>
            </w:tcBorders>
            <w:shd w:val="clear" w:color="auto" w:fill="auto"/>
            <w:noWrap/>
            <w:vAlign w:val="center"/>
          </w:tcPr>
          <w:p w14:paraId="744E1AFF">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433,63556</w:t>
            </w:r>
          </w:p>
        </w:tc>
        <w:tc>
          <w:tcPr>
            <w:tcW w:w="709" w:type="dxa"/>
            <w:tcBorders>
              <w:top w:val="nil"/>
              <w:left w:val="nil"/>
              <w:bottom w:val="single" w:color="auto" w:sz="4" w:space="0"/>
              <w:right w:val="single" w:color="auto" w:sz="4" w:space="0"/>
            </w:tcBorders>
            <w:shd w:val="clear" w:color="auto" w:fill="auto"/>
            <w:noWrap/>
            <w:vAlign w:val="center"/>
          </w:tcPr>
          <w:p w14:paraId="4E0FFF9C">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5890BEAB">
        <w:tblPrEx>
          <w:tblCellMar>
            <w:top w:w="0" w:type="dxa"/>
            <w:left w:w="108" w:type="dxa"/>
            <w:bottom w:w="0" w:type="dxa"/>
            <w:right w:w="108" w:type="dxa"/>
          </w:tblCellMar>
        </w:tblPrEx>
        <w:trPr>
          <w:wBefore w:w="0" w:type="dxa"/>
          <w:wAfter w:w="0" w:type="dxa"/>
          <w:trHeight w:val="645"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19F6ACE7">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Обеспечение деятельности исполнительного органа муниципального образования</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30316BA3">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0440E29A">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30F1E0D1">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center"/>
          </w:tcPr>
          <w:p w14:paraId="2133D767">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5100002040</w:t>
            </w:r>
          </w:p>
        </w:tc>
        <w:tc>
          <w:tcPr>
            <w:tcW w:w="567" w:type="dxa"/>
            <w:tcBorders>
              <w:top w:val="nil"/>
              <w:left w:val="nil"/>
              <w:bottom w:val="single" w:color="auto" w:sz="4" w:space="0"/>
              <w:right w:val="single" w:color="auto" w:sz="4" w:space="0"/>
            </w:tcBorders>
            <w:shd w:val="clear" w:color="auto" w:fill="auto"/>
            <w:noWrap/>
            <w:vAlign w:val="center"/>
          </w:tcPr>
          <w:p w14:paraId="05F2523C">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6F0D9C3E">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433,63557</w:t>
            </w:r>
          </w:p>
        </w:tc>
        <w:tc>
          <w:tcPr>
            <w:tcW w:w="1276" w:type="dxa"/>
            <w:tcBorders>
              <w:top w:val="nil"/>
              <w:left w:val="nil"/>
              <w:bottom w:val="single" w:color="auto" w:sz="4" w:space="0"/>
              <w:right w:val="single" w:color="auto" w:sz="4" w:space="0"/>
            </w:tcBorders>
            <w:shd w:val="clear" w:color="auto" w:fill="auto"/>
            <w:noWrap/>
            <w:vAlign w:val="center"/>
          </w:tcPr>
          <w:p w14:paraId="362DC45E">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433,63556</w:t>
            </w:r>
          </w:p>
        </w:tc>
        <w:tc>
          <w:tcPr>
            <w:tcW w:w="709" w:type="dxa"/>
            <w:tcBorders>
              <w:top w:val="nil"/>
              <w:left w:val="nil"/>
              <w:bottom w:val="single" w:color="auto" w:sz="4" w:space="0"/>
              <w:right w:val="single" w:color="auto" w:sz="4" w:space="0"/>
            </w:tcBorders>
            <w:shd w:val="clear" w:color="auto" w:fill="auto"/>
            <w:noWrap/>
            <w:vAlign w:val="center"/>
          </w:tcPr>
          <w:p w14:paraId="7E802091">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09A5493D">
        <w:tblPrEx>
          <w:tblCellMar>
            <w:top w:w="0" w:type="dxa"/>
            <w:left w:w="108" w:type="dxa"/>
            <w:bottom w:w="0" w:type="dxa"/>
            <w:right w:w="108" w:type="dxa"/>
          </w:tblCellMar>
        </w:tblPrEx>
        <w:trPr>
          <w:wBefore w:w="0" w:type="dxa"/>
          <w:wAfter w:w="0" w:type="dxa"/>
          <w:trHeight w:val="144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17B257DE">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380FB29C">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42164A41">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06707725">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center"/>
          </w:tcPr>
          <w:p w14:paraId="7AACC4B4">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5100002040</w:t>
            </w:r>
          </w:p>
        </w:tc>
        <w:tc>
          <w:tcPr>
            <w:tcW w:w="567" w:type="dxa"/>
            <w:tcBorders>
              <w:top w:val="nil"/>
              <w:left w:val="nil"/>
              <w:bottom w:val="single" w:color="auto" w:sz="4" w:space="0"/>
              <w:right w:val="single" w:color="auto" w:sz="4" w:space="0"/>
            </w:tcBorders>
            <w:shd w:val="clear" w:color="auto" w:fill="auto"/>
            <w:noWrap/>
            <w:vAlign w:val="center"/>
          </w:tcPr>
          <w:p w14:paraId="26B020B8">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100</w:t>
            </w:r>
          </w:p>
        </w:tc>
        <w:tc>
          <w:tcPr>
            <w:tcW w:w="1275" w:type="dxa"/>
            <w:tcBorders>
              <w:top w:val="nil"/>
              <w:left w:val="nil"/>
              <w:bottom w:val="single" w:color="auto" w:sz="4" w:space="0"/>
              <w:right w:val="single" w:color="auto" w:sz="4" w:space="0"/>
            </w:tcBorders>
            <w:shd w:val="clear" w:color="auto" w:fill="auto"/>
            <w:noWrap/>
            <w:vAlign w:val="center"/>
          </w:tcPr>
          <w:p w14:paraId="75CA99EF">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433,48349</w:t>
            </w:r>
          </w:p>
        </w:tc>
        <w:tc>
          <w:tcPr>
            <w:tcW w:w="1276" w:type="dxa"/>
            <w:tcBorders>
              <w:top w:val="nil"/>
              <w:left w:val="nil"/>
              <w:bottom w:val="single" w:color="auto" w:sz="4" w:space="0"/>
              <w:right w:val="single" w:color="auto" w:sz="4" w:space="0"/>
            </w:tcBorders>
            <w:shd w:val="clear" w:color="auto" w:fill="auto"/>
            <w:noWrap/>
            <w:vAlign w:val="center"/>
          </w:tcPr>
          <w:p w14:paraId="63F59DF2">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433,48348</w:t>
            </w:r>
          </w:p>
        </w:tc>
        <w:tc>
          <w:tcPr>
            <w:tcW w:w="709" w:type="dxa"/>
            <w:tcBorders>
              <w:top w:val="nil"/>
              <w:left w:val="nil"/>
              <w:bottom w:val="single" w:color="auto" w:sz="4" w:space="0"/>
              <w:right w:val="single" w:color="auto" w:sz="4" w:space="0"/>
            </w:tcBorders>
            <w:shd w:val="clear" w:color="auto" w:fill="auto"/>
            <w:noWrap/>
            <w:vAlign w:val="center"/>
          </w:tcPr>
          <w:p w14:paraId="39317924">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0E53A54E">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183C1DB2">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Иные бюджетные ассигнования</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3B0BB3CB">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2A7F0846">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6BCCC8E7">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center"/>
          </w:tcPr>
          <w:p w14:paraId="708DD0CB">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5100002040</w:t>
            </w:r>
          </w:p>
        </w:tc>
        <w:tc>
          <w:tcPr>
            <w:tcW w:w="567" w:type="dxa"/>
            <w:tcBorders>
              <w:top w:val="nil"/>
              <w:left w:val="nil"/>
              <w:bottom w:val="single" w:color="auto" w:sz="4" w:space="0"/>
              <w:right w:val="single" w:color="auto" w:sz="4" w:space="0"/>
            </w:tcBorders>
            <w:shd w:val="clear" w:color="auto" w:fill="auto"/>
            <w:noWrap/>
            <w:vAlign w:val="center"/>
          </w:tcPr>
          <w:p w14:paraId="5D7A1252">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800</w:t>
            </w:r>
          </w:p>
        </w:tc>
        <w:tc>
          <w:tcPr>
            <w:tcW w:w="1275" w:type="dxa"/>
            <w:tcBorders>
              <w:top w:val="nil"/>
              <w:left w:val="nil"/>
              <w:bottom w:val="single" w:color="auto" w:sz="4" w:space="0"/>
              <w:right w:val="single" w:color="auto" w:sz="4" w:space="0"/>
            </w:tcBorders>
            <w:shd w:val="clear" w:color="auto" w:fill="auto"/>
            <w:noWrap/>
            <w:vAlign w:val="center"/>
          </w:tcPr>
          <w:p w14:paraId="36FCBFA0">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0,15208</w:t>
            </w:r>
          </w:p>
        </w:tc>
        <w:tc>
          <w:tcPr>
            <w:tcW w:w="1276" w:type="dxa"/>
            <w:tcBorders>
              <w:top w:val="nil"/>
              <w:left w:val="nil"/>
              <w:bottom w:val="single" w:color="auto" w:sz="4" w:space="0"/>
              <w:right w:val="single" w:color="auto" w:sz="4" w:space="0"/>
            </w:tcBorders>
            <w:shd w:val="clear" w:color="auto" w:fill="auto"/>
            <w:noWrap/>
            <w:vAlign w:val="center"/>
          </w:tcPr>
          <w:p w14:paraId="5A155842">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0,15208</w:t>
            </w:r>
          </w:p>
        </w:tc>
        <w:tc>
          <w:tcPr>
            <w:tcW w:w="709" w:type="dxa"/>
            <w:tcBorders>
              <w:top w:val="nil"/>
              <w:left w:val="nil"/>
              <w:bottom w:val="single" w:color="auto" w:sz="4" w:space="0"/>
              <w:right w:val="single" w:color="auto" w:sz="4" w:space="0"/>
            </w:tcBorders>
            <w:shd w:val="clear" w:color="auto" w:fill="auto"/>
            <w:noWrap/>
            <w:vAlign w:val="center"/>
          </w:tcPr>
          <w:p w14:paraId="7EA38CB0">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02EA6B57">
        <w:tblPrEx>
          <w:tblCellMar>
            <w:top w:w="0" w:type="dxa"/>
            <w:left w:w="108" w:type="dxa"/>
            <w:bottom w:w="0" w:type="dxa"/>
            <w:right w:w="108" w:type="dxa"/>
          </w:tblCellMar>
        </w:tblPrEx>
        <w:trPr>
          <w:wBefore w:w="0" w:type="dxa"/>
          <w:wAfter w:w="0" w:type="dxa"/>
          <w:trHeight w:val="300" w:hRule="atLeast"/>
        </w:trPr>
        <w:tc>
          <w:tcPr>
            <w:tcW w:w="9934" w:type="dxa"/>
            <w:gridSpan w:val="9"/>
            <w:tcBorders>
              <w:top w:val="nil"/>
              <w:left w:val="single" w:color="auto" w:sz="4" w:space="0"/>
              <w:bottom w:val="single" w:color="auto" w:sz="4" w:space="0"/>
              <w:right w:val="single" w:color="auto" w:sz="4" w:space="0"/>
            </w:tcBorders>
            <w:shd w:val="clear" w:color="auto" w:fill="auto"/>
            <w:noWrap w:val="0"/>
            <w:vAlign w:val="center"/>
          </w:tcPr>
          <w:p w14:paraId="7D3EB965">
            <w:pPr>
              <w:widowControl/>
              <w:suppressAutoHyphens w:val="0"/>
              <w:jc w:val="center"/>
              <w:rPr>
                <w:rFonts w:eastAsia="Times New Roman" w:cs="Times New Roman"/>
                <w:sz w:val="20"/>
                <w:szCs w:val="20"/>
                <w:lang w:val="ru-RU" w:eastAsia="ru-RU" w:bidi="ar-SA"/>
              </w:rPr>
            </w:pPr>
            <w:r>
              <w:rPr>
                <w:rFonts w:eastAsia="Times New Roman" w:cs="Times New Roman"/>
                <w:b/>
                <w:sz w:val="20"/>
                <w:szCs w:val="20"/>
                <w:lang w:val="ru-RU" w:eastAsia="ru-RU" w:bidi="ar-SA"/>
              </w:rPr>
              <w:t>МУ Администрации МО «Старомаклаушинское сельское поселнеи» Майнского района Ульяновской области</w:t>
            </w:r>
          </w:p>
        </w:tc>
      </w:tr>
      <w:tr w14:paraId="07B42958">
        <w:tblPrEx>
          <w:tblCellMar>
            <w:top w:w="0" w:type="dxa"/>
            <w:left w:w="108" w:type="dxa"/>
            <w:bottom w:w="0" w:type="dxa"/>
            <w:right w:w="108" w:type="dxa"/>
          </w:tblCellMar>
        </w:tblPrEx>
        <w:trPr>
          <w:wBefore w:w="0" w:type="dxa"/>
          <w:wAfter w:w="0" w:type="dxa"/>
          <w:trHeight w:val="855"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613F05AB">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ОБЩЕГОСУДАРСТВЕННЫЕ ВОПРОСЫ</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6F9F2590">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2073452C">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1C42A949">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00</w:t>
            </w:r>
          </w:p>
        </w:tc>
        <w:tc>
          <w:tcPr>
            <w:tcW w:w="1276" w:type="dxa"/>
            <w:tcBorders>
              <w:top w:val="nil"/>
              <w:left w:val="nil"/>
              <w:bottom w:val="single" w:color="auto" w:sz="4" w:space="0"/>
              <w:right w:val="single" w:color="auto" w:sz="4" w:space="0"/>
            </w:tcBorders>
            <w:shd w:val="clear" w:color="auto" w:fill="auto"/>
            <w:noWrap/>
            <w:vAlign w:val="center"/>
          </w:tcPr>
          <w:p w14:paraId="4BBFA5E1">
            <w:pPr>
              <w:widowControl/>
              <w:suppressAutoHyphens w:val="0"/>
              <w:jc w:val="center"/>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center"/>
          </w:tcPr>
          <w:p w14:paraId="13A5144C">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4B907EBD">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4 379,02525</w:t>
            </w:r>
          </w:p>
        </w:tc>
        <w:tc>
          <w:tcPr>
            <w:tcW w:w="1276" w:type="dxa"/>
            <w:tcBorders>
              <w:top w:val="nil"/>
              <w:left w:val="nil"/>
              <w:bottom w:val="single" w:color="auto" w:sz="4" w:space="0"/>
              <w:right w:val="single" w:color="auto" w:sz="4" w:space="0"/>
            </w:tcBorders>
            <w:shd w:val="clear" w:color="auto" w:fill="auto"/>
            <w:noWrap/>
            <w:vAlign w:val="center"/>
          </w:tcPr>
          <w:p w14:paraId="3E9946D4">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4 242,65065</w:t>
            </w:r>
          </w:p>
        </w:tc>
        <w:tc>
          <w:tcPr>
            <w:tcW w:w="709" w:type="dxa"/>
            <w:tcBorders>
              <w:top w:val="nil"/>
              <w:left w:val="nil"/>
              <w:bottom w:val="single" w:color="auto" w:sz="4" w:space="0"/>
              <w:right w:val="single" w:color="auto" w:sz="4" w:space="0"/>
            </w:tcBorders>
            <w:shd w:val="clear" w:color="auto" w:fill="auto"/>
            <w:noWrap/>
            <w:vAlign w:val="center"/>
          </w:tcPr>
          <w:p w14:paraId="0A90FAC5">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0B15CC80">
        <w:tblPrEx>
          <w:tblCellMar>
            <w:top w:w="0" w:type="dxa"/>
            <w:left w:w="108" w:type="dxa"/>
            <w:bottom w:w="0" w:type="dxa"/>
            <w:right w:w="108" w:type="dxa"/>
          </w:tblCellMar>
        </w:tblPrEx>
        <w:trPr>
          <w:wBefore w:w="0" w:type="dxa"/>
          <w:wAfter w:w="0" w:type="dxa"/>
          <w:trHeight w:val="855"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59AB1858">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Функционирование Правительства РФ, высших органов исполнительной   власти субъектов РФ, местных администраций</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618BF71D">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5766713A">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286E0E11">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1276" w:type="dxa"/>
            <w:tcBorders>
              <w:top w:val="nil"/>
              <w:left w:val="nil"/>
              <w:bottom w:val="single" w:color="auto" w:sz="4" w:space="0"/>
              <w:right w:val="single" w:color="auto" w:sz="4" w:space="0"/>
            </w:tcBorders>
            <w:shd w:val="clear" w:color="auto" w:fill="auto"/>
            <w:noWrap/>
            <w:vAlign w:val="center"/>
          </w:tcPr>
          <w:p w14:paraId="68994C2F">
            <w:pPr>
              <w:widowControl/>
              <w:suppressAutoHyphens w:val="0"/>
              <w:jc w:val="center"/>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center"/>
          </w:tcPr>
          <w:p w14:paraId="788A8A00">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24145D5B">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1 990,50405</w:t>
            </w:r>
          </w:p>
        </w:tc>
        <w:tc>
          <w:tcPr>
            <w:tcW w:w="1276" w:type="dxa"/>
            <w:tcBorders>
              <w:top w:val="nil"/>
              <w:left w:val="nil"/>
              <w:bottom w:val="single" w:color="auto" w:sz="4" w:space="0"/>
              <w:right w:val="single" w:color="auto" w:sz="4" w:space="0"/>
            </w:tcBorders>
            <w:shd w:val="clear" w:color="auto" w:fill="auto"/>
            <w:noWrap/>
            <w:vAlign w:val="center"/>
          </w:tcPr>
          <w:p w14:paraId="3C3F69AF">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1 990,50405</w:t>
            </w:r>
          </w:p>
        </w:tc>
        <w:tc>
          <w:tcPr>
            <w:tcW w:w="709" w:type="dxa"/>
            <w:tcBorders>
              <w:top w:val="nil"/>
              <w:left w:val="nil"/>
              <w:bottom w:val="single" w:color="auto" w:sz="4" w:space="0"/>
              <w:right w:val="single" w:color="auto" w:sz="4" w:space="0"/>
            </w:tcBorders>
            <w:shd w:val="clear" w:color="auto" w:fill="auto"/>
            <w:noWrap/>
            <w:vAlign w:val="center"/>
          </w:tcPr>
          <w:p w14:paraId="36074AB0">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79442776">
        <w:tblPrEx>
          <w:tblCellMar>
            <w:top w:w="0" w:type="dxa"/>
            <w:left w:w="108" w:type="dxa"/>
            <w:bottom w:w="0" w:type="dxa"/>
            <w:right w:w="108" w:type="dxa"/>
          </w:tblCellMar>
        </w:tblPrEx>
        <w:trPr>
          <w:wBefore w:w="0" w:type="dxa"/>
          <w:wAfter w:w="0" w:type="dxa"/>
          <w:trHeight w:val="465"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547A0187">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Мероприятия в рамках непрограммных направлений деятельности</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090FF954">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1109DC57">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15822E40">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1276" w:type="dxa"/>
            <w:tcBorders>
              <w:top w:val="nil"/>
              <w:left w:val="nil"/>
              <w:bottom w:val="single" w:color="auto" w:sz="4" w:space="0"/>
              <w:right w:val="single" w:color="auto" w:sz="4" w:space="0"/>
            </w:tcBorders>
            <w:shd w:val="clear" w:color="auto" w:fill="auto"/>
            <w:noWrap/>
            <w:vAlign w:val="center"/>
          </w:tcPr>
          <w:p w14:paraId="54874E7C">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5100000000</w:t>
            </w:r>
          </w:p>
        </w:tc>
        <w:tc>
          <w:tcPr>
            <w:tcW w:w="567" w:type="dxa"/>
            <w:tcBorders>
              <w:top w:val="nil"/>
              <w:left w:val="nil"/>
              <w:bottom w:val="single" w:color="auto" w:sz="4" w:space="0"/>
              <w:right w:val="single" w:color="auto" w:sz="4" w:space="0"/>
            </w:tcBorders>
            <w:shd w:val="clear" w:color="auto" w:fill="auto"/>
            <w:noWrap/>
            <w:vAlign w:val="center"/>
          </w:tcPr>
          <w:p w14:paraId="188B3FCE">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364548D2">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1 990,50405</w:t>
            </w:r>
          </w:p>
        </w:tc>
        <w:tc>
          <w:tcPr>
            <w:tcW w:w="1276" w:type="dxa"/>
            <w:tcBorders>
              <w:top w:val="nil"/>
              <w:left w:val="nil"/>
              <w:bottom w:val="single" w:color="auto" w:sz="4" w:space="0"/>
              <w:right w:val="single" w:color="auto" w:sz="4" w:space="0"/>
            </w:tcBorders>
            <w:shd w:val="clear" w:color="auto" w:fill="auto"/>
            <w:noWrap/>
            <w:vAlign w:val="center"/>
          </w:tcPr>
          <w:p w14:paraId="53E8B0B0">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1990,50405</w:t>
            </w:r>
          </w:p>
        </w:tc>
        <w:tc>
          <w:tcPr>
            <w:tcW w:w="709" w:type="dxa"/>
            <w:tcBorders>
              <w:top w:val="nil"/>
              <w:left w:val="nil"/>
              <w:bottom w:val="single" w:color="auto" w:sz="4" w:space="0"/>
              <w:right w:val="single" w:color="auto" w:sz="4" w:space="0"/>
            </w:tcBorders>
            <w:shd w:val="clear" w:color="auto" w:fill="auto"/>
            <w:noWrap/>
            <w:vAlign w:val="center"/>
          </w:tcPr>
          <w:p w14:paraId="701320D3">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5ED1D387">
        <w:tblPrEx>
          <w:tblCellMar>
            <w:top w:w="0" w:type="dxa"/>
            <w:left w:w="108" w:type="dxa"/>
            <w:bottom w:w="0" w:type="dxa"/>
            <w:right w:w="108" w:type="dxa"/>
          </w:tblCellMar>
        </w:tblPrEx>
        <w:trPr>
          <w:wBefore w:w="0" w:type="dxa"/>
          <w:wAfter w:w="0" w:type="dxa"/>
          <w:trHeight w:val="645"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655FD750">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Обеспечение деятельности исполнительного органа муниципального образования</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5BB4ABDD">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62164752">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79E28849">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1276" w:type="dxa"/>
            <w:tcBorders>
              <w:top w:val="nil"/>
              <w:left w:val="nil"/>
              <w:bottom w:val="single" w:color="auto" w:sz="4" w:space="0"/>
              <w:right w:val="single" w:color="auto" w:sz="4" w:space="0"/>
            </w:tcBorders>
            <w:shd w:val="clear" w:color="auto" w:fill="auto"/>
            <w:noWrap/>
            <w:vAlign w:val="center"/>
          </w:tcPr>
          <w:p w14:paraId="6AB7BA9A">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5100002040</w:t>
            </w:r>
          </w:p>
        </w:tc>
        <w:tc>
          <w:tcPr>
            <w:tcW w:w="567" w:type="dxa"/>
            <w:tcBorders>
              <w:top w:val="nil"/>
              <w:left w:val="nil"/>
              <w:bottom w:val="single" w:color="auto" w:sz="4" w:space="0"/>
              <w:right w:val="single" w:color="auto" w:sz="4" w:space="0"/>
            </w:tcBorders>
            <w:shd w:val="clear" w:color="auto" w:fill="auto"/>
            <w:noWrap/>
            <w:vAlign w:val="center"/>
          </w:tcPr>
          <w:p w14:paraId="42DEC5A9">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7D0CA971">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986,16129</w:t>
            </w:r>
          </w:p>
        </w:tc>
        <w:tc>
          <w:tcPr>
            <w:tcW w:w="1276" w:type="dxa"/>
            <w:tcBorders>
              <w:top w:val="nil"/>
              <w:left w:val="nil"/>
              <w:bottom w:val="single" w:color="auto" w:sz="4" w:space="0"/>
              <w:right w:val="single" w:color="auto" w:sz="4" w:space="0"/>
            </w:tcBorders>
            <w:shd w:val="clear" w:color="auto" w:fill="auto"/>
            <w:noWrap/>
            <w:vAlign w:val="center"/>
          </w:tcPr>
          <w:p w14:paraId="4664F45C">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986,16129</w:t>
            </w:r>
          </w:p>
        </w:tc>
        <w:tc>
          <w:tcPr>
            <w:tcW w:w="709" w:type="dxa"/>
            <w:tcBorders>
              <w:top w:val="nil"/>
              <w:left w:val="nil"/>
              <w:bottom w:val="single" w:color="auto" w:sz="4" w:space="0"/>
              <w:right w:val="single" w:color="auto" w:sz="4" w:space="0"/>
            </w:tcBorders>
            <w:shd w:val="clear" w:color="auto" w:fill="auto"/>
            <w:noWrap/>
            <w:vAlign w:val="center"/>
          </w:tcPr>
          <w:p w14:paraId="1ADF2710">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7CDDCC69">
        <w:tblPrEx>
          <w:tblCellMar>
            <w:top w:w="0" w:type="dxa"/>
            <w:left w:w="108" w:type="dxa"/>
            <w:bottom w:w="0" w:type="dxa"/>
            <w:right w:w="108" w:type="dxa"/>
          </w:tblCellMar>
        </w:tblPrEx>
        <w:trPr>
          <w:wBefore w:w="0" w:type="dxa"/>
          <w:wAfter w:w="0" w:type="dxa"/>
          <w:trHeight w:val="1425"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1883D7C5">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5332BC69">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32DFE081">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512603D5">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04</w:t>
            </w:r>
          </w:p>
        </w:tc>
        <w:tc>
          <w:tcPr>
            <w:tcW w:w="1276" w:type="dxa"/>
            <w:tcBorders>
              <w:top w:val="nil"/>
              <w:left w:val="nil"/>
              <w:bottom w:val="single" w:color="auto" w:sz="4" w:space="0"/>
              <w:right w:val="single" w:color="auto" w:sz="4" w:space="0"/>
            </w:tcBorders>
            <w:shd w:val="clear" w:color="auto" w:fill="auto"/>
            <w:noWrap/>
            <w:vAlign w:val="center"/>
          </w:tcPr>
          <w:p w14:paraId="53C90E88">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5100002040</w:t>
            </w:r>
          </w:p>
        </w:tc>
        <w:tc>
          <w:tcPr>
            <w:tcW w:w="567" w:type="dxa"/>
            <w:tcBorders>
              <w:top w:val="nil"/>
              <w:left w:val="nil"/>
              <w:bottom w:val="single" w:color="auto" w:sz="4" w:space="0"/>
              <w:right w:val="single" w:color="auto" w:sz="4" w:space="0"/>
            </w:tcBorders>
            <w:shd w:val="clear" w:color="auto" w:fill="auto"/>
            <w:noWrap/>
            <w:vAlign w:val="center"/>
          </w:tcPr>
          <w:p w14:paraId="292509C2">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100</w:t>
            </w:r>
          </w:p>
        </w:tc>
        <w:tc>
          <w:tcPr>
            <w:tcW w:w="1275" w:type="dxa"/>
            <w:tcBorders>
              <w:top w:val="nil"/>
              <w:left w:val="nil"/>
              <w:bottom w:val="single" w:color="auto" w:sz="4" w:space="0"/>
              <w:right w:val="single" w:color="auto" w:sz="4" w:space="0"/>
            </w:tcBorders>
            <w:shd w:val="clear" w:color="auto" w:fill="auto"/>
            <w:noWrap/>
            <w:vAlign w:val="center"/>
          </w:tcPr>
          <w:p w14:paraId="35AFA34C">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983,08817</w:t>
            </w:r>
          </w:p>
        </w:tc>
        <w:tc>
          <w:tcPr>
            <w:tcW w:w="1276" w:type="dxa"/>
            <w:tcBorders>
              <w:top w:val="nil"/>
              <w:left w:val="nil"/>
              <w:bottom w:val="single" w:color="auto" w:sz="4" w:space="0"/>
              <w:right w:val="single" w:color="auto" w:sz="4" w:space="0"/>
            </w:tcBorders>
            <w:shd w:val="clear" w:color="auto" w:fill="auto"/>
            <w:noWrap/>
            <w:vAlign w:val="center"/>
          </w:tcPr>
          <w:p w14:paraId="026ACCE3">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983,08817</w:t>
            </w:r>
          </w:p>
        </w:tc>
        <w:tc>
          <w:tcPr>
            <w:tcW w:w="709" w:type="dxa"/>
            <w:tcBorders>
              <w:top w:val="nil"/>
              <w:left w:val="nil"/>
              <w:bottom w:val="single" w:color="auto" w:sz="4" w:space="0"/>
              <w:right w:val="single" w:color="auto" w:sz="4" w:space="0"/>
            </w:tcBorders>
            <w:shd w:val="clear" w:color="auto" w:fill="auto"/>
            <w:noWrap/>
            <w:vAlign w:val="center"/>
          </w:tcPr>
          <w:p w14:paraId="2FDF5494">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6A298902">
        <w:tblPrEx>
          <w:tblCellMar>
            <w:top w:w="0" w:type="dxa"/>
            <w:left w:w="108" w:type="dxa"/>
            <w:bottom w:w="0" w:type="dxa"/>
            <w:right w:w="108" w:type="dxa"/>
          </w:tblCellMar>
        </w:tblPrEx>
        <w:trPr>
          <w:wBefore w:w="0" w:type="dxa"/>
          <w:wAfter w:w="0" w:type="dxa"/>
          <w:trHeight w:val="411"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5E18D08D">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Иные бюджетные ассигнования</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429024F4">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402DC6FD">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1774C2B2">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04</w:t>
            </w:r>
          </w:p>
        </w:tc>
        <w:tc>
          <w:tcPr>
            <w:tcW w:w="1276" w:type="dxa"/>
            <w:tcBorders>
              <w:top w:val="nil"/>
              <w:left w:val="nil"/>
              <w:bottom w:val="single" w:color="auto" w:sz="4" w:space="0"/>
              <w:right w:val="single" w:color="auto" w:sz="4" w:space="0"/>
            </w:tcBorders>
            <w:shd w:val="clear" w:color="auto" w:fill="auto"/>
            <w:noWrap/>
            <w:vAlign w:val="center"/>
          </w:tcPr>
          <w:p w14:paraId="74448277">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5100002040</w:t>
            </w:r>
          </w:p>
        </w:tc>
        <w:tc>
          <w:tcPr>
            <w:tcW w:w="567" w:type="dxa"/>
            <w:tcBorders>
              <w:top w:val="nil"/>
              <w:left w:val="nil"/>
              <w:bottom w:val="single" w:color="auto" w:sz="4" w:space="0"/>
              <w:right w:val="single" w:color="auto" w:sz="4" w:space="0"/>
            </w:tcBorders>
            <w:shd w:val="clear" w:color="auto" w:fill="auto"/>
            <w:noWrap/>
            <w:vAlign w:val="center"/>
          </w:tcPr>
          <w:p w14:paraId="6CA4B299">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800</w:t>
            </w:r>
          </w:p>
        </w:tc>
        <w:tc>
          <w:tcPr>
            <w:tcW w:w="1275" w:type="dxa"/>
            <w:tcBorders>
              <w:top w:val="nil"/>
              <w:left w:val="nil"/>
              <w:bottom w:val="single" w:color="auto" w:sz="4" w:space="0"/>
              <w:right w:val="single" w:color="auto" w:sz="4" w:space="0"/>
            </w:tcBorders>
            <w:shd w:val="clear" w:color="auto" w:fill="auto"/>
            <w:noWrap/>
            <w:vAlign w:val="center"/>
          </w:tcPr>
          <w:p w14:paraId="2E10AC20">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3,07312</w:t>
            </w:r>
          </w:p>
        </w:tc>
        <w:tc>
          <w:tcPr>
            <w:tcW w:w="1276" w:type="dxa"/>
            <w:tcBorders>
              <w:top w:val="nil"/>
              <w:left w:val="nil"/>
              <w:bottom w:val="single" w:color="auto" w:sz="4" w:space="0"/>
              <w:right w:val="single" w:color="auto" w:sz="4" w:space="0"/>
            </w:tcBorders>
            <w:shd w:val="clear" w:color="auto" w:fill="auto"/>
            <w:noWrap/>
            <w:vAlign w:val="center"/>
          </w:tcPr>
          <w:p w14:paraId="4B60DA45">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3,07312</w:t>
            </w:r>
          </w:p>
        </w:tc>
        <w:tc>
          <w:tcPr>
            <w:tcW w:w="709" w:type="dxa"/>
            <w:tcBorders>
              <w:top w:val="nil"/>
              <w:left w:val="nil"/>
              <w:bottom w:val="single" w:color="auto" w:sz="4" w:space="0"/>
              <w:right w:val="single" w:color="auto" w:sz="4" w:space="0"/>
            </w:tcBorders>
            <w:shd w:val="clear" w:color="auto" w:fill="auto"/>
            <w:noWrap/>
            <w:vAlign w:val="center"/>
          </w:tcPr>
          <w:p w14:paraId="38412233">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2598A233">
        <w:tblPrEx>
          <w:tblCellMar>
            <w:top w:w="0" w:type="dxa"/>
            <w:left w:w="108" w:type="dxa"/>
            <w:bottom w:w="0" w:type="dxa"/>
            <w:right w:w="108" w:type="dxa"/>
          </w:tblCellMar>
        </w:tblPrEx>
        <w:trPr>
          <w:wBefore w:w="0" w:type="dxa"/>
          <w:wAfter w:w="0" w:type="dxa"/>
          <w:trHeight w:val="435"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333DE87C">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Руководитель исполнительного органа</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475154BE">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729F2411">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5D833481">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1276" w:type="dxa"/>
            <w:tcBorders>
              <w:top w:val="nil"/>
              <w:left w:val="nil"/>
              <w:bottom w:val="single" w:color="auto" w:sz="4" w:space="0"/>
              <w:right w:val="single" w:color="auto" w:sz="4" w:space="0"/>
            </w:tcBorders>
            <w:shd w:val="clear" w:color="auto" w:fill="auto"/>
            <w:noWrap/>
            <w:vAlign w:val="center"/>
          </w:tcPr>
          <w:p w14:paraId="089DD2A7">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5100002080</w:t>
            </w:r>
          </w:p>
        </w:tc>
        <w:tc>
          <w:tcPr>
            <w:tcW w:w="567" w:type="dxa"/>
            <w:tcBorders>
              <w:top w:val="nil"/>
              <w:left w:val="nil"/>
              <w:bottom w:val="single" w:color="auto" w:sz="4" w:space="0"/>
              <w:right w:val="single" w:color="auto" w:sz="4" w:space="0"/>
            </w:tcBorders>
            <w:shd w:val="clear" w:color="auto" w:fill="auto"/>
            <w:noWrap/>
            <w:vAlign w:val="center"/>
          </w:tcPr>
          <w:p w14:paraId="7F571FE0">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392D8137">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927,14276</w:t>
            </w:r>
          </w:p>
        </w:tc>
        <w:tc>
          <w:tcPr>
            <w:tcW w:w="1276" w:type="dxa"/>
            <w:tcBorders>
              <w:top w:val="nil"/>
              <w:left w:val="nil"/>
              <w:bottom w:val="single" w:color="auto" w:sz="4" w:space="0"/>
              <w:right w:val="single" w:color="auto" w:sz="4" w:space="0"/>
            </w:tcBorders>
            <w:shd w:val="clear" w:color="auto" w:fill="auto"/>
            <w:noWrap/>
            <w:vAlign w:val="center"/>
          </w:tcPr>
          <w:p w14:paraId="28BCB744">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927,14276</w:t>
            </w:r>
          </w:p>
        </w:tc>
        <w:tc>
          <w:tcPr>
            <w:tcW w:w="709" w:type="dxa"/>
            <w:tcBorders>
              <w:top w:val="nil"/>
              <w:left w:val="nil"/>
              <w:bottom w:val="single" w:color="auto" w:sz="4" w:space="0"/>
              <w:right w:val="single" w:color="auto" w:sz="4" w:space="0"/>
            </w:tcBorders>
            <w:shd w:val="clear" w:color="auto" w:fill="auto"/>
            <w:noWrap/>
            <w:vAlign w:val="center"/>
          </w:tcPr>
          <w:p w14:paraId="50FC161A">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05401D65">
        <w:tblPrEx>
          <w:tblCellMar>
            <w:top w:w="0" w:type="dxa"/>
            <w:left w:w="108" w:type="dxa"/>
            <w:bottom w:w="0" w:type="dxa"/>
            <w:right w:w="108" w:type="dxa"/>
          </w:tblCellMar>
        </w:tblPrEx>
        <w:trPr>
          <w:wBefore w:w="0" w:type="dxa"/>
          <w:wAfter w:w="0" w:type="dxa"/>
          <w:trHeight w:val="1365"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2E27F2B8">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14F35186">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658FAC8B">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56278479">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04</w:t>
            </w:r>
          </w:p>
        </w:tc>
        <w:tc>
          <w:tcPr>
            <w:tcW w:w="1276" w:type="dxa"/>
            <w:tcBorders>
              <w:top w:val="nil"/>
              <w:left w:val="nil"/>
              <w:bottom w:val="single" w:color="auto" w:sz="4" w:space="0"/>
              <w:right w:val="single" w:color="auto" w:sz="4" w:space="0"/>
            </w:tcBorders>
            <w:shd w:val="clear" w:color="auto" w:fill="auto"/>
            <w:noWrap/>
            <w:vAlign w:val="center"/>
          </w:tcPr>
          <w:p w14:paraId="638B1392">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5100002080</w:t>
            </w:r>
          </w:p>
        </w:tc>
        <w:tc>
          <w:tcPr>
            <w:tcW w:w="567" w:type="dxa"/>
            <w:tcBorders>
              <w:top w:val="nil"/>
              <w:left w:val="nil"/>
              <w:bottom w:val="single" w:color="auto" w:sz="4" w:space="0"/>
              <w:right w:val="single" w:color="auto" w:sz="4" w:space="0"/>
            </w:tcBorders>
            <w:shd w:val="clear" w:color="auto" w:fill="auto"/>
            <w:noWrap/>
            <w:vAlign w:val="center"/>
          </w:tcPr>
          <w:p w14:paraId="28B06C42">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100</w:t>
            </w:r>
          </w:p>
        </w:tc>
        <w:tc>
          <w:tcPr>
            <w:tcW w:w="1275" w:type="dxa"/>
            <w:tcBorders>
              <w:top w:val="nil"/>
              <w:left w:val="nil"/>
              <w:bottom w:val="single" w:color="auto" w:sz="4" w:space="0"/>
              <w:right w:val="single" w:color="auto" w:sz="4" w:space="0"/>
            </w:tcBorders>
            <w:shd w:val="clear" w:color="auto" w:fill="auto"/>
            <w:noWrap/>
            <w:vAlign w:val="center"/>
          </w:tcPr>
          <w:p w14:paraId="76356575">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924,22183</w:t>
            </w:r>
          </w:p>
        </w:tc>
        <w:tc>
          <w:tcPr>
            <w:tcW w:w="1276" w:type="dxa"/>
            <w:tcBorders>
              <w:top w:val="nil"/>
              <w:left w:val="nil"/>
              <w:bottom w:val="single" w:color="auto" w:sz="4" w:space="0"/>
              <w:right w:val="single" w:color="auto" w:sz="4" w:space="0"/>
            </w:tcBorders>
            <w:shd w:val="clear" w:color="auto" w:fill="auto"/>
            <w:noWrap/>
            <w:vAlign w:val="center"/>
          </w:tcPr>
          <w:p w14:paraId="5E74CB62">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924,22183</w:t>
            </w:r>
          </w:p>
        </w:tc>
        <w:tc>
          <w:tcPr>
            <w:tcW w:w="709" w:type="dxa"/>
            <w:tcBorders>
              <w:top w:val="nil"/>
              <w:left w:val="nil"/>
              <w:bottom w:val="single" w:color="auto" w:sz="4" w:space="0"/>
              <w:right w:val="single" w:color="auto" w:sz="4" w:space="0"/>
            </w:tcBorders>
            <w:shd w:val="clear" w:color="auto" w:fill="auto"/>
            <w:noWrap/>
            <w:vAlign w:val="center"/>
          </w:tcPr>
          <w:p w14:paraId="62E6443D">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72BD6D8D">
        <w:tblPrEx>
          <w:tblCellMar>
            <w:top w:w="0" w:type="dxa"/>
            <w:left w:w="108" w:type="dxa"/>
            <w:bottom w:w="0" w:type="dxa"/>
            <w:right w:w="108" w:type="dxa"/>
          </w:tblCellMar>
        </w:tblPrEx>
        <w:trPr>
          <w:wBefore w:w="0" w:type="dxa"/>
          <w:wAfter w:w="0" w:type="dxa"/>
          <w:trHeight w:val="345"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02C0246C">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Иные бюджетные ассигнования</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798A84D5">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4D1C002B">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7FC2B346">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04</w:t>
            </w:r>
          </w:p>
        </w:tc>
        <w:tc>
          <w:tcPr>
            <w:tcW w:w="1276" w:type="dxa"/>
            <w:tcBorders>
              <w:top w:val="nil"/>
              <w:left w:val="nil"/>
              <w:bottom w:val="single" w:color="auto" w:sz="4" w:space="0"/>
              <w:right w:val="single" w:color="auto" w:sz="4" w:space="0"/>
            </w:tcBorders>
            <w:shd w:val="clear" w:color="auto" w:fill="auto"/>
            <w:noWrap/>
            <w:vAlign w:val="center"/>
          </w:tcPr>
          <w:p w14:paraId="3D00C741">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5100002080</w:t>
            </w:r>
          </w:p>
        </w:tc>
        <w:tc>
          <w:tcPr>
            <w:tcW w:w="567" w:type="dxa"/>
            <w:tcBorders>
              <w:top w:val="nil"/>
              <w:left w:val="nil"/>
              <w:bottom w:val="single" w:color="auto" w:sz="4" w:space="0"/>
              <w:right w:val="single" w:color="auto" w:sz="4" w:space="0"/>
            </w:tcBorders>
            <w:shd w:val="clear" w:color="auto" w:fill="auto"/>
            <w:noWrap/>
            <w:vAlign w:val="center"/>
          </w:tcPr>
          <w:p w14:paraId="26D0A2BD">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800</w:t>
            </w:r>
          </w:p>
        </w:tc>
        <w:tc>
          <w:tcPr>
            <w:tcW w:w="1275" w:type="dxa"/>
            <w:tcBorders>
              <w:top w:val="nil"/>
              <w:left w:val="nil"/>
              <w:bottom w:val="single" w:color="auto" w:sz="4" w:space="0"/>
              <w:right w:val="single" w:color="auto" w:sz="4" w:space="0"/>
            </w:tcBorders>
            <w:shd w:val="clear" w:color="auto" w:fill="auto"/>
            <w:noWrap/>
            <w:vAlign w:val="center"/>
          </w:tcPr>
          <w:p w14:paraId="2FFFF05B">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2,92093</w:t>
            </w:r>
          </w:p>
        </w:tc>
        <w:tc>
          <w:tcPr>
            <w:tcW w:w="1276" w:type="dxa"/>
            <w:tcBorders>
              <w:top w:val="nil"/>
              <w:left w:val="nil"/>
              <w:bottom w:val="single" w:color="auto" w:sz="4" w:space="0"/>
              <w:right w:val="single" w:color="auto" w:sz="4" w:space="0"/>
            </w:tcBorders>
            <w:shd w:val="clear" w:color="auto" w:fill="auto"/>
            <w:noWrap/>
            <w:vAlign w:val="center"/>
          </w:tcPr>
          <w:p w14:paraId="0DC0A2EF">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2,92093</w:t>
            </w:r>
          </w:p>
        </w:tc>
        <w:tc>
          <w:tcPr>
            <w:tcW w:w="709" w:type="dxa"/>
            <w:tcBorders>
              <w:top w:val="nil"/>
              <w:left w:val="nil"/>
              <w:bottom w:val="single" w:color="auto" w:sz="4" w:space="0"/>
              <w:right w:val="single" w:color="auto" w:sz="4" w:space="0"/>
            </w:tcBorders>
            <w:shd w:val="clear" w:color="auto" w:fill="auto"/>
            <w:noWrap/>
            <w:vAlign w:val="center"/>
          </w:tcPr>
          <w:p w14:paraId="724BBCF3">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65161130">
        <w:tblPrEx>
          <w:tblCellMar>
            <w:top w:w="0" w:type="dxa"/>
            <w:left w:w="108" w:type="dxa"/>
            <w:bottom w:w="0" w:type="dxa"/>
            <w:right w:w="108" w:type="dxa"/>
          </w:tblCellMar>
        </w:tblPrEx>
        <w:trPr>
          <w:wBefore w:w="0" w:type="dxa"/>
          <w:wAfter w:w="0" w:type="dxa"/>
          <w:trHeight w:val="1275"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6EE9AF2F">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 xml:space="preserve">Средства, передаваемые бюджету МО «Майнский район» на осуществление части полномочий по решению вопросов местного значения в соответствии с заключенными соглашениями </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14EB8B92">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17B89B8D">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2A86E89F">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1276" w:type="dxa"/>
            <w:tcBorders>
              <w:top w:val="nil"/>
              <w:left w:val="nil"/>
              <w:bottom w:val="single" w:color="auto" w:sz="4" w:space="0"/>
              <w:right w:val="single" w:color="auto" w:sz="4" w:space="0"/>
            </w:tcBorders>
            <w:shd w:val="clear" w:color="auto" w:fill="auto"/>
            <w:noWrap/>
            <w:vAlign w:val="center"/>
          </w:tcPr>
          <w:p w14:paraId="4B968326">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5100006200</w:t>
            </w:r>
          </w:p>
        </w:tc>
        <w:tc>
          <w:tcPr>
            <w:tcW w:w="567" w:type="dxa"/>
            <w:tcBorders>
              <w:top w:val="nil"/>
              <w:left w:val="nil"/>
              <w:bottom w:val="single" w:color="auto" w:sz="4" w:space="0"/>
              <w:right w:val="single" w:color="auto" w:sz="4" w:space="0"/>
            </w:tcBorders>
            <w:shd w:val="clear" w:color="auto" w:fill="auto"/>
            <w:noWrap/>
            <w:vAlign w:val="center"/>
          </w:tcPr>
          <w:p w14:paraId="0C895744">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7F6FF171">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77,2</w:t>
            </w:r>
          </w:p>
        </w:tc>
        <w:tc>
          <w:tcPr>
            <w:tcW w:w="1276" w:type="dxa"/>
            <w:tcBorders>
              <w:top w:val="nil"/>
              <w:left w:val="nil"/>
              <w:bottom w:val="single" w:color="auto" w:sz="4" w:space="0"/>
              <w:right w:val="single" w:color="auto" w:sz="4" w:space="0"/>
            </w:tcBorders>
            <w:shd w:val="clear" w:color="auto" w:fill="auto"/>
            <w:noWrap/>
            <w:vAlign w:val="center"/>
          </w:tcPr>
          <w:p w14:paraId="2CC44F0A">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77,2</w:t>
            </w:r>
          </w:p>
        </w:tc>
        <w:tc>
          <w:tcPr>
            <w:tcW w:w="709" w:type="dxa"/>
            <w:tcBorders>
              <w:top w:val="nil"/>
              <w:left w:val="nil"/>
              <w:bottom w:val="single" w:color="auto" w:sz="4" w:space="0"/>
              <w:right w:val="single" w:color="auto" w:sz="4" w:space="0"/>
            </w:tcBorders>
            <w:shd w:val="clear" w:color="auto" w:fill="auto"/>
            <w:noWrap/>
            <w:vAlign w:val="center"/>
          </w:tcPr>
          <w:p w14:paraId="08942707">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426ED7B1">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7FF48EA7">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Межбюджетные трансферты</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35B6FC36">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16556055">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20E6BDDD">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04</w:t>
            </w:r>
          </w:p>
        </w:tc>
        <w:tc>
          <w:tcPr>
            <w:tcW w:w="1276" w:type="dxa"/>
            <w:tcBorders>
              <w:top w:val="nil"/>
              <w:left w:val="nil"/>
              <w:bottom w:val="single" w:color="auto" w:sz="4" w:space="0"/>
              <w:right w:val="single" w:color="auto" w:sz="4" w:space="0"/>
            </w:tcBorders>
            <w:shd w:val="clear" w:color="auto" w:fill="auto"/>
            <w:noWrap/>
            <w:vAlign w:val="center"/>
          </w:tcPr>
          <w:p w14:paraId="6FE54B05">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5100006200</w:t>
            </w:r>
          </w:p>
        </w:tc>
        <w:tc>
          <w:tcPr>
            <w:tcW w:w="567" w:type="dxa"/>
            <w:tcBorders>
              <w:top w:val="nil"/>
              <w:left w:val="nil"/>
              <w:bottom w:val="single" w:color="auto" w:sz="4" w:space="0"/>
              <w:right w:val="single" w:color="auto" w:sz="4" w:space="0"/>
            </w:tcBorders>
            <w:shd w:val="clear" w:color="auto" w:fill="auto"/>
            <w:noWrap/>
            <w:vAlign w:val="center"/>
          </w:tcPr>
          <w:p w14:paraId="61191D11">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500</w:t>
            </w:r>
          </w:p>
        </w:tc>
        <w:tc>
          <w:tcPr>
            <w:tcW w:w="1275" w:type="dxa"/>
            <w:tcBorders>
              <w:top w:val="nil"/>
              <w:left w:val="nil"/>
              <w:bottom w:val="single" w:color="auto" w:sz="4" w:space="0"/>
              <w:right w:val="single" w:color="auto" w:sz="4" w:space="0"/>
            </w:tcBorders>
            <w:shd w:val="clear" w:color="auto" w:fill="auto"/>
            <w:noWrap/>
            <w:vAlign w:val="center"/>
          </w:tcPr>
          <w:p w14:paraId="4B322E33">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77,2</w:t>
            </w:r>
          </w:p>
        </w:tc>
        <w:tc>
          <w:tcPr>
            <w:tcW w:w="1276" w:type="dxa"/>
            <w:tcBorders>
              <w:top w:val="nil"/>
              <w:left w:val="nil"/>
              <w:bottom w:val="single" w:color="auto" w:sz="4" w:space="0"/>
              <w:right w:val="single" w:color="auto" w:sz="4" w:space="0"/>
            </w:tcBorders>
            <w:shd w:val="clear" w:color="auto" w:fill="auto"/>
            <w:noWrap/>
            <w:vAlign w:val="center"/>
          </w:tcPr>
          <w:p w14:paraId="46743BF5">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77,2</w:t>
            </w:r>
          </w:p>
        </w:tc>
        <w:tc>
          <w:tcPr>
            <w:tcW w:w="709" w:type="dxa"/>
            <w:tcBorders>
              <w:top w:val="nil"/>
              <w:left w:val="nil"/>
              <w:bottom w:val="single" w:color="auto" w:sz="4" w:space="0"/>
              <w:right w:val="single" w:color="auto" w:sz="4" w:space="0"/>
            </w:tcBorders>
            <w:shd w:val="clear" w:color="auto" w:fill="auto"/>
            <w:noWrap/>
            <w:vAlign w:val="center"/>
          </w:tcPr>
          <w:p w14:paraId="1D4450F4">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4F28ECDC">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45D66227">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3D71ADEE">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7354F7EB">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2571C4D6">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06</w:t>
            </w:r>
          </w:p>
        </w:tc>
        <w:tc>
          <w:tcPr>
            <w:tcW w:w="1276" w:type="dxa"/>
            <w:tcBorders>
              <w:top w:val="nil"/>
              <w:left w:val="nil"/>
              <w:bottom w:val="single" w:color="auto" w:sz="4" w:space="0"/>
              <w:right w:val="single" w:color="auto" w:sz="4" w:space="0"/>
            </w:tcBorders>
            <w:shd w:val="clear" w:color="auto" w:fill="auto"/>
            <w:noWrap/>
            <w:vAlign w:val="center"/>
          </w:tcPr>
          <w:p w14:paraId="022F2F7C">
            <w:pPr>
              <w:widowControl/>
              <w:suppressAutoHyphens w:val="0"/>
              <w:jc w:val="center"/>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center"/>
          </w:tcPr>
          <w:p w14:paraId="33F48EDD">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44B5F6F7">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258,24</w:t>
            </w:r>
          </w:p>
        </w:tc>
        <w:tc>
          <w:tcPr>
            <w:tcW w:w="1276" w:type="dxa"/>
            <w:tcBorders>
              <w:top w:val="nil"/>
              <w:left w:val="nil"/>
              <w:bottom w:val="single" w:color="auto" w:sz="4" w:space="0"/>
              <w:right w:val="single" w:color="auto" w:sz="4" w:space="0"/>
            </w:tcBorders>
            <w:shd w:val="clear" w:color="auto" w:fill="auto"/>
            <w:noWrap/>
            <w:vAlign w:val="center"/>
          </w:tcPr>
          <w:p w14:paraId="6103AE5A">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258,24</w:t>
            </w:r>
          </w:p>
        </w:tc>
        <w:tc>
          <w:tcPr>
            <w:tcW w:w="709" w:type="dxa"/>
            <w:tcBorders>
              <w:top w:val="nil"/>
              <w:left w:val="nil"/>
              <w:bottom w:val="single" w:color="auto" w:sz="4" w:space="0"/>
              <w:right w:val="single" w:color="auto" w:sz="4" w:space="0"/>
            </w:tcBorders>
            <w:shd w:val="clear" w:color="auto" w:fill="auto"/>
            <w:noWrap/>
            <w:vAlign w:val="center"/>
          </w:tcPr>
          <w:p w14:paraId="26313D7C">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34BD8D53">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19781D4A">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Мероприятия в рамках непрограммных направлений деятельности</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7466784B">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4EEA440A">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30611BB2">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06</w:t>
            </w:r>
          </w:p>
        </w:tc>
        <w:tc>
          <w:tcPr>
            <w:tcW w:w="1276" w:type="dxa"/>
            <w:tcBorders>
              <w:top w:val="nil"/>
              <w:left w:val="nil"/>
              <w:bottom w:val="single" w:color="auto" w:sz="4" w:space="0"/>
              <w:right w:val="single" w:color="auto" w:sz="4" w:space="0"/>
            </w:tcBorders>
            <w:shd w:val="clear" w:color="auto" w:fill="auto"/>
            <w:noWrap/>
            <w:vAlign w:val="center"/>
          </w:tcPr>
          <w:p w14:paraId="626B8E42">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5100000000</w:t>
            </w:r>
          </w:p>
        </w:tc>
        <w:tc>
          <w:tcPr>
            <w:tcW w:w="567" w:type="dxa"/>
            <w:tcBorders>
              <w:top w:val="nil"/>
              <w:left w:val="nil"/>
              <w:bottom w:val="single" w:color="auto" w:sz="4" w:space="0"/>
              <w:right w:val="single" w:color="auto" w:sz="4" w:space="0"/>
            </w:tcBorders>
            <w:shd w:val="clear" w:color="auto" w:fill="auto"/>
            <w:noWrap/>
            <w:vAlign w:val="center"/>
          </w:tcPr>
          <w:p w14:paraId="6F57823D">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5908DEDC">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258,24</w:t>
            </w:r>
          </w:p>
        </w:tc>
        <w:tc>
          <w:tcPr>
            <w:tcW w:w="1276" w:type="dxa"/>
            <w:tcBorders>
              <w:top w:val="nil"/>
              <w:left w:val="nil"/>
              <w:bottom w:val="single" w:color="auto" w:sz="4" w:space="0"/>
              <w:right w:val="single" w:color="auto" w:sz="4" w:space="0"/>
            </w:tcBorders>
            <w:shd w:val="clear" w:color="auto" w:fill="auto"/>
            <w:noWrap/>
            <w:vAlign w:val="center"/>
          </w:tcPr>
          <w:p w14:paraId="27A37162">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258,24</w:t>
            </w:r>
          </w:p>
        </w:tc>
        <w:tc>
          <w:tcPr>
            <w:tcW w:w="709" w:type="dxa"/>
            <w:tcBorders>
              <w:top w:val="nil"/>
              <w:left w:val="nil"/>
              <w:bottom w:val="single" w:color="auto" w:sz="4" w:space="0"/>
              <w:right w:val="single" w:color="auto" w:sz="4" w:space="0"/>
            </w:tcBorders>
            <w:shd w:val="clear" w:color="auto" w:fill="auto"/>
            <w:noWrap/>
            <w:vAlign w:val="center"/>
          </w:tcPr>
          <w:p w14:paraId="232B09C2">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205E8A54">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09AB675D">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 xml:space="preserve">Средства, передаваемые бюджету МО «Майнский район» на осуществление части полномочий по решению вопросов местного значения в соответствии с заключенными соглашениями </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60B12B96">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24BBD6CA">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255D114A">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06</w:t>
            </w:r>
          </w:p>
        </w:tc>
        <w:tc>
          <w:tcPr>
            <w:tcW w:w="1276" w:type="dxa"/>
            <w:tcBorders>
              <w:top w:val="nil"/>
              <w:left w:val="nil"/>
              <w:bottom w:val="single" w:color="auto" w:sz="4" w:space="0"/>
              <w:right w:val="single" w:color="auto" w:sz="4" w:space="0"/>
            </w:tcBorders>
            <w:shd w:val="clear" w:color="auto" w:fill="auto"/>
            <w:noWrap/>
            <w:vAlign w:val="center"/>
          </w:tcPr>
          <w:p w14:paraId="47195CDF">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5100006200</w:t>
            </w:r>
          </w:p>
        </w:tc>
        <w:tc>
          <w:tcPr>
            <w:tcW w:w="567" w:type="dxa"/>
            <w:tcBorders>
              <w:top w:val="nil"/>
              <w:left w:val="nil"/>
              <w:bottom w:val="single" w:color="auto" w:sz="4" w:space="0"/>
              <w:right w:val="single" w:color="auto" w:sz="4" w:space="0"/>
            </w:tcBorders>
            <w:shd w:val="clear" w:color="auto" w:fill="auto"/>
            <w:noWrap/>
            <w:vAlign w:val="center"/>
          </w:tcPr>
          <w:p w14:paraId="6A65CC8B">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78B627AB">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258,24</w:t>
            </w:r>
          </w:p>
        </w:tc>
        <w:tc>
          <w:tcPr>
            <w:tcW w:w="1276" w:type="dxa"/>
            <w:tcBorders>
              <w:top w:val="nil"/>
              <w:left w:val="nil"/>
              <w:bottom w:val="single" w:color="auto" w:sz="4" w:space="0"/>
              <w:right w:val="single" w:color="auto" w:sz="4" w:space="0"/>
            </w:tcBorders>
            <w:shd w:val="clear" w:color="auto" w:fill="auto"/>
            <w:noWrap/>
            <w:vAlign w:val="center"/>
          </w:tcPr>
          <w:p w14:paraId="79DEF556">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258,24</w:t>
            </w:r>
          </w:p>
        </w:tc>
        <w:tc>
          <w:tcPr>
            <w:tcW w:w="709" w:type="dxa"/>
            <w:tcBorders>
              <w:top w:val="nil"/>
              <w:left w:val="nil"/>
              <w:bottom w:val="single" w:color="auto" w:sz="4" w:space="0"/>
              <w:right w:val="single" w:color="auto" w:sz="4" w:space="0"/>
            </w:tcBorders>
            <w:shd w:val="clear" w:color="auto" w:fill="auto"/>
            <w:noWrap/>
            <w:vAlign w:val="center"/>
          </w:tcPr>
          <w:p w14:paraId="423574A2">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31E04245">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152A2CF7">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Межбюджетные трансферты</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7CC40FAF">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0CA0CAA3">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0032388A">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06</w:t>
            </w:r>
          </w:p>
        </w:tc>
        <w:tc>
          <w:tcPr>
            <w:tcW w:w="1276" w:type="dxa"/>
            <w:tcBorders>
              <w:top w:val="nil"/>
              <w:left w:val="nil"/>
              <w:bottom w:val="single" w:color="auto" w:sz="4" w:space="0"/>
              <w:right w:val="single" w:color="auto" w:sz="4" w:space="0"/>
            </w:tcBorders>
            <w:shd w:val="clear" w:color="auto" w:fill="auto"/>
            <w:noWrap/>
            <w:vAlign w:val="center"/>
          </w:tcPr>
          <w:p w14:paraId="37AF867A">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5100006200</w:t>
            </w:r>
          </w:p>
        </w:tc>
        <w:tc>
          <w:tcPr>
            <w:tcW w:w="567" w:type="dxa"/>
            <w:tcBorders>
              <w:top w:val="nil"/>
              <w:left w:val="nil"/>
              <w:bottom w:val="single" w:color="auto" w:sz="4" w:space="0"/>
              <w:right w:val="single" w:color="auto" w:sz="4" w:space="0"/>
            </w:tcBorders>
            <w:shd w:val="clear" w:color="auto" w:fill="auto"/>
            <w:noWrap/>
            <w:vAlign w:val="center"/>
          </w:tcPr>
          <w:p w14:paraId="1F7FBC24">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500</w:t>
            </w:r>
          </w:p>
        </w:tc>
        <w:tc>
          <w:tcPr>
            <w:tcW w:w="1275" w:type="dxa"/>
            <w:tcBorders>
              <w:top w:val="nil"/>
              <w:left w:val="nil"/>
              <w:bottom w:val="single" w:color="auto" w:sz="4" w:space="0"/>
              <w:right w:val="single" w:color="auto" w:sz="4" w:space="0"/>
            </w:tcBorders>
            <w:shd w:val="clear" w:color="auto" w:fill="auto"/>
            <w:noWrap/>
            <w:vAlign w:val="center"/>
          </w:tcPr>
          <w:p w14:paraId="51BCBA9E">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258,24</w:t>
            </w:r>
          </w:p>
        </w:tc>
        <w:tc>
          <w:tcPr>
            <w:tcW w:w="1276" w:type="dxa"/>
            <w:tcBorders>
              <w:top w:val="nil"/>
              <w:left w:val="nil"/>
              <w:bottom w:val="single" w:color="auto" w:sz="4" w:space="0"/>
              <w:right w:val="single" w:color="auto" w:sz="4" w:space="0"/>
            </w:tcBorders>
            <w:shd w:val="clear" w:color="auto" w:fill="auto"/>
            <w:noWrap/>
            <w:vAlign w:val="center"/>
          </w:tcPr>
          <w:p w14:paraId="726634E7">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258,24</w:t>
            </w:r>
          </w:p>
        </w:tc>
        <w:tc>
          <w:tcPr>
            <w:tcW w:w="709" w:type="dxa"/>
            <w:tcBorders>
              <w:top w:val="nil"/>
              <w:left w:val="nil"/>
              <w:bottom w:val="single" w:color="auto" w:sz="4" w:space="0"/>
              <w:right w:val="single" w:color="auto" w:sz="4" w:space="0"/>
            </w:tcBorders>
            <w:shd w:val="clear" w:color="auto" w:fill="auto"/>
            <w:noWrap/>
            <w:vAlign w:val="center"/>
          </w:tcPr>
          <w:p w14:paraId="13E1D822">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3C3C58F5">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6DF0555F">
            <w:pPr>
              <w:rPr>
                <w:b/>
                <w:sz w:val="20"/>
                <w:szCs w:val="20"/>
                <w:lang w:val="ru-RU"/>
              </w:rPr>
            </w:pPr>
            <w:r>
              <w:rPr>
                <w:b/>
                <w:sz w:val="20"/>
                <w:szCs w:val="20"/>
                <w:lang w:val="ru-RU"/>
              </w:rPr>
              <w:t>Обеспечение проведения выборов и референдумов</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56481BA0">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3FEAC745">
            <w:pPr>
              <w:pStyle w:val="46"/>
              <w:jc w:val="center"/>
              <w:rPr>
                <w:b/>
                <w:sz w:val="20"/>
                <w:szCs w:val="20"/>
              </w:rPr>
            </w:pPr>
            <w:r>
              <w:rPr>
                <w:b/>
                <w:sz w:val="20"/>
                <w:szCs w:val="20"/>
              </w:rPr>
              <w:t>01</w:t>
            </w:r>
          </w:p>
        </w:tc>
        <w:tc>
          <w:tcPr>
            <w:tcW w:w="567" w:type="dxa"/>
            <w:tcBorders>
              <w:top w:val="nil"/>
              <w:left w:val="nil"/>
              <w:bottom w:val="single" w:color="auto" w:sz="4" w:space="0"/>
              <w:right w:val="single" w:color="auto" w:sz="4" w:space="0"/>
            </w:tcBorders>
            <w:shd w:val="clear" w:color="auto" w:fill="auto"/>
            <w:noWrap/>
            <w:vAlign w:val="top"/>
          </w:tcPr>
          <w:p w14:paraId="7043FFA9">
            <w:pPr>
              <w:pStyle w:val="46"/>
              <w:jc w:val="center"/>
              <w:rPr>
                <w:b/>
                <w:sz w:val="20"/>
                <w:szCs w:val="20"/>
              </w:rPr>
            </w:pPr>
            <w:r>
              <w:rPr>
                <w:b/>
                <w:sz w:val="20"/>
                <w:szCs w:val="20"/>
              </w:rPr>
              <w:t>07</w:t>
            </w:r>
          </w:p>
        </w:tc>
        <w:tc>
          <w:tcPr>
            <w:tcW w:w="1276" w:type="dxa"/>
            <w:tcBorders>
              <w:top w:val="nil"/>
              <w:left w:val="nil"/>
              <w:bottom w:val="single" w:color="auto" w:sz="4" w:space="0"/>
              <w:right w:val="single" w:color="auto" w:sz="4" w:space="0"/>
            </w:tcBorders>
            <w:shd w:val="clear" w:color="auto" w:fill="auto"/>
            <w:noWrap/>
            <w:vAlign w:val="top"/>
          </w:tcPr>
          <w:p w14:paraId="1DAEFE8D">
            <w:pPr>
              <w:jc w:val="center"/>
              <w:rPr>
                <w:b/>
                <w:sz w:val="20"/>
                <w:szCs w:val="20"/>
              </w:rPr>
            </w:pPr>
          </w:p>
        </w:tc>
        <w:tc>
          <w:tcPr>
            <w:tcW w:w="567" w:type="dxa"/>
            <w:tcBorders>
              <w:top w:val="nil"/>
              <w:left w:val="nil"/>
              <w:bottom w:val="single" w:color="auto" w:sz="4" w:space="0"/>
              <w:right w:val="single" w:color="auto" w:sz="4" w:space="0"/>
            </w:tcBorders>
            <w:shd w:val="clear" w:color="auto" w:fill="auto"/>
            <w:noWrap/>
            <w:vAlign w:val="top"/>
          </w:tcPr>
          <w:p w14:paraId="4C4CBF35">
            <w:pPr>
              <w:pStyle w:val="46"/>
              <w:jc w:val="center"/>
              <w:rPr>
                <w:b/>
                <w:sz w:val="20"/>
                <w:szCs w:val="20"/>
                <w:lang w:val="en-US"/>
              </w:rPr>
            </w:pPr>
          </w:p>
        </w:tc>
        <w:tc>
          <w:tcPr>
            <w:tcW w:w="1275" w:type="dxa"/>
            <w:tcBorders>
              <w:top w:val="nil"/>
              <w:left w:val="nil"/>
              <w:bottom w:val="single" w:color="auto" w:sz="4" w:space="0"/>
              <w:right w:val="single" w:color="auto" w:sz="4" w:space="0"/>
            </w:tcBorders>
            <w:shd w:val="clear" w:color="auto" w:fill="auto"/>
            <w:noWrap/>
            <w:vAlign w:val="center"/>
          </w:tcPr>
          <w:p w14:paraId="734AEF38">
            <w:pPr>
              <w:pStyle w:val="46"/>
              <w:jc w:val="center"/>
              <w:rPr>
                <w:b/>
                <w:bCs/>
                <w:sz w:val="20"/>
                <w:szCs w:val="20"/>
              </w:rPr>
            </w:pPr>
            <w:r>
              <w:rPr>
                <w:b/>
                <w:bCs/>
                <w:sz w:val="20"/>
                <w:szCs w:val="20"/>
              </w:rPr>
              <w:t>133,18</w:t>
            </w:r>
          </w:p>
        </w:tc>
        <w:tc>
          <w:tcPr>
            <w:tcW w:w="1276" w:type="dxa"/>
            <w:tcBorders>
              <w:top w:val="nil"/>
              <w:left w:val="nil"/>
              <w:bottom w:val="single" w:color="auto" w:sz="4" w:space="0"/>
              <w:right w:val="single" w:color="auto" w:sz="4" w:space="0"/>
            </w:tcBorders>
            <w:shd w:val="clear" w:color="auto" w:fill="auto"/>
            <w:noWrap/>
            <w:vAlign w:val="center"/>
          </w:tcPr>
          <w:p w14:paraId="23DABA79">
            <w:pPr>
              <w:pStyle w:val="46"/>
              <w:jc w:val="center"/>
              <w:rPr>
                <w:b/>
                <w:bCs/>
                <w:sz w:val="20"/>
                <w:szCs w:val="20"/>
              </w:rPr>
            </w:pPr>
            <w:r>
              <w:rPr>
                <w:b/>
                <w:bCs/>
                <w:sz w:val="20"/>
                <w:szCs w:val="20"/>
              </w:rPr>
              <w:t>133,18</w:t>
            </w:r>
          </w:p>
        </w:tc>
        <w:tc>
          <w:tcPr>
            <w:tcW w:w="709" w:type="dxa"/>
            <w:tcBorders>
              <w:top w:val="nil"/>
              <w:left w:val="nil"/>
              <w:bottom w:val="single" w:color="auto" w:sz="4" w:space="0"/>
              <w:right w:val="single" w:color="auto" w:sz="4" w:space="0"/>
            </w:tcBorders>
            <w:shd w:val="clear" w:color="auto" w:fill="auto"/>
            <w:noWrap/>
            <w:vAlign w:val="center"/>
          </w:tcPr>
          <w:p w14:paraId="7FD702B7">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3E95EDE0">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2D4CB618">
            <w:pPr>
              <w:rPr>
                <w:b/>
                <w:sz w:val="20"/>
                <w:szCs w:val="20"/>
                <w:lang w:val="ru-RU"/>
              </w:rPr>
            </w:pPr>
            <w:r>
              <w:rPr>
                <w:b/>
                <w:iCs/>
                <w:sz w:val="20"/>
                <w:szCs w:val="20"/>
                <w:lang w:val="ru-RU"/>
              </w:rPr>
              <w:t>Мероприятия в рамках непрограммных направлений деятельности</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32D7143E">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5C2995FF">
            <w:pPr>
              <w:pStyle w:val="46"/>
              <w:jc w:val="center"/>
              <w:rPr>
                <w:b/>
                <w:sz w:val="20"/>
                <w:szCs w:val="20"/>
              </w:rPr>
            </w:pPr>
            <w:r>
              <w:rPr>
                <w:b/>
                <w:sz w:val="20"/>
                <w:szCs w:val="20"/>
              </w:rPr>
              <w:t>01</w:t>
            </w:r>
          </w:p>
        </w:tc>
        <w:tc>
          <w:tcPr>
            <w:tcW w:w="567" w:type="dxa"/>
            <w:tcBorders>
              <w:top w:val="nil"/>
              <w:left w:val="nil"/>
              <w:bottom w:val="single" w:color="auto" w:sz="4" w:space="0"/>
              <w:right w:val="single" w:color="auto" w:sz="4" w:space="0"/>
            </w:tcBorders>
            <w:shd w:val="clear" w:color="auto" w:fill="auto"/>
            <w:noWrap/>
            <w:vAlign w:val="top"/>
          </w:tcPr>
          <w:p w14:paraId="2266BF13">
            <w:pPr>
              <w:pStyle w:val="46"/>
              <w:jc w:val="center"/>
              <w:rPr>
                <w:b/>
                <w:sz w:val="20"/>
                <w:szCs w:val="20"/>
              </w:rPr>
            </w:pPr>
            <w:r>
              <w:rPr>
                <w:b/>
                <w:sz w:val="20"/>
                <w:szCs w:val="20"/>
              </w:rPr>
              <w:t>07</w:t>
            </w:r>
          </w:p>
        </w:tc>
        <w:tc>
          <w:tcPr>
            <w:tcW w:w="1276" w:type="dxa"/>
            <w:tcBorders>
              <w:top w:val="nil"/>
              <w:left w:val="nil"/>
              <w:bottom w:val="single" w:color="auto" w:sz="4" w:space="0"/>
              <w:right w:val="single" w:color="auto" w:sz="4" w:space="0"/>
            </w:tcBorders>
            <w:shd w:val="clear" w:color="auto" w:fill="auto"/>
            <w:noWrap/>
            <w:vAlign w:val="top"/>
          </w:tcPr>
          <w:p w14:paraId="156B85F3">
            <w:pPr>
              <w:jc w:val="center"/>
              <w:rPr>
                <w:b/>
                <w:sz w:val="20"/>
                <w:szCs w:val="20"/>
              </w:rPr>
            </w:pPr>
            <w:r>
              <w:rPr>
                <w:b/>
                <w:sz w:val="20"/>
                <w:szCs w:val="20"/>
              </w:rPr>
              <w:t>5100000000</w:t>
            </w:r>
          </w:p>
        </w:tc>
        <w:tc>
          <w:tcPr>
            <w:tcW w:w="567" w:type="dxa"/>
            <w:tcBorders>
              <w:top w:val="nil"/>
              <w:left w:val="nil"/>
              <w:bottom w:val="single" w:color="auto" w:sz="4" w:space="0"/>
              <w:right w:val="single" w:color="auto" w:sz="4" w:space="0"/>
            </w:tcBorders>
            <w:shd w:val="clear" w:color="auto" w:fill="auto"/>
            <w:noWrap/>
            <w:vAlign w:val="top"/>
          </w:tcPr>
          <w:p w14:paraId="08C4DEA2">
            <w:pPr>
              <w:pStyle w:val="46"/>
              <w:jc w:val="center"/>
              <w:rPr>
                <w:b/>
                <w:sz w:val="20"/>
                <w:szCs w:val="20"/>
                <w:lang w:val="en-US"/>
              </w:rPr>
            </w:pPr>
          </w:p>
        </w:tc>
        <w:tc>
          <w:tcPr>
            <w:tcW w:w="1275" w:type="dxa"/>
            <w:tcBorders>
              <w:top w:val="nil"/>
              <w:left w:val="nil"/>
              <w:bottom w:val="single" w:color="auto" w:sz="4" w:space="0"/>
              <w:right w:val="single" w:color="auto" w:sz="4" w:space="0"/>
            </w:tcBorders>
            <w:shd w:val="clear" w:color="auto" w:fill="auto"/>
            <w:noWrap/>
            <w:vAlign w:val="center"/>
          </w:tcPr>
          <w:p w14:paraId="74B978AA">
            <w:pPr>
              <w:pStyle w:val="46"/>
              <w:jc w:val="center"/>
              <w:rPr>
                <w:b/>
                <w:bCs/>
                <w:sz w:val="20"/>
                <w:szCs w:val="20"/>
              </w:rPr>
            </w:pPr>
            <w:r>
              <w:rPr>
                <w:b/>
                <w:bCs/>
                <w:sz w:val="20"/>
                <w:szCs w:val="20"/>
              </w:rPr>
              <w:t>133,18</w:t>
            </w:r>
          </w:p>
        </w:tc>
        <w:tc>
          <w:tcPr>
            <w:tcW w:w="1276" w:type="dxa"/>
            <w:tcBorders>
              <w:top w:val="nil"/>
              <w:left w:val="nil"/>
              <w:bottom w:val="single" w:color="auto" w:sz="4" w:space="0"/>
              <w:right w:val="single" w:color="auto" w:sz="4" w:space="0"/>
            </w:tcBorders>
            <w:shd w:val="clear" w:color="auto" w:fill="auto"/>
            <w:noWrap/>
            <w:vAlign w:val="center"/>
          </w:tcPr>
          <w:p w14:paraId="24B44368">
            <w:pPr>
              <w:pStyle w:val="46"/>
              <w:jc w:val="center"/>
              <w:rPr>
                <w:b/>
                <w:bCs/>
                <w:sz w:val="20"/>
                <w:szCs w:val="20"/>
              </w:rPr>
            </w:pPr>
            <w:r>
              <w:rPr>
                <w:b/>
                <w:bCs/>
                <w:sz w:val="20"/>
                <w:szCs w:val="20"/>
              </w:rPr>
              <w:t>133,18</w:t>
            </w:r>
          </w:p>
        </w:tc>
        <w:tc>
          <w:tcPr>
            <w:tcW w:w="709" w:type="dxa"/>
            <w:tcBorders>
              <w:top w:val="nil"/>
              <w:left w:val="nil"/>
              <w:bottom w:val="single" w:color="auto" w:sz="4" w:space="0"/>
              <w:right w:val="single" w:color="auto" w:sz="4" w:space="0"/>
            </w:tcBorders>
            <w:shd w:val="clear" w:color="auto" w:fill="auto"/>
            <w:noWrap/>
            <w:vAlign w:val="center"/>
          </w:tcPr>
          <w:p w14:paraId="1560B9D0">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091ADEE1">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2B3FEBDD">
            <w:pPr>
              <w:rPr>
                <w:b/>
                <w:sz w:val="20"/>
                <w:szCs w:val="20"/>
                <w:lang w:val="ru-RU"/>
              </w:rPr>
            </w:pPr>
            <w:r>
              <w:rPr>
                <w:b/>
                <w:sz w:val="20"/>
                <w:szCs w:val="20"/>
                <w:lang w:val="ru-RU"/>
              </w:rPr>
              <w:t>Обеспечение проведения выборов и референдумов</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69F53E32">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5CD763C4">
            <w:pPr>
              <w:pStyle w:val="46"/>
              <w:jc w:val="center"/>
              <w:rPr>
                <w:b/>
                <w:sz w:val="20"/>
                <w:szCs w:val="20"/>
              </w:rPr>
            </w:pPr>
            <w:r>
              <w:rPr>
                <w:b/>
                <w:sz w:val="20"/>
                <w:szCs w:val="20"/>
              </w:rPr>
              <w:t>01</w:t>
            </w:r>
          </w:p>
        </w:tc>
        <w:tc>
          <w:tcPr>
            <w:tcW w:w="567" w:type="dxa"/>
            <w:tcBorders>
              <w:top w:val="nil"/>
              <w:left w:val="nil"/>
              <w:bottom w:val="single" w:color="auto" w:sz="4" w:space="0"/>
              <w:right w:val="single" w:color="auto" w:sz="4" w:space="0"/>
            </w:tcBorders>
            <w:shd w:val="clear" w:color="auto" w:fill="auto"/>
            <w:noWrap/>
            <w:vAlign w:val="top"/>
          </w:tcPr>
          <w:p w14:paraId="325BE022">
            <w:pPr>
              <w:pStyle w:val="46"/>
              <w:jc w:val="center"/>
              <w:rPr>
                <w:b/>
                <w:sz w:val="20"/>
                <w:szCs w:val="20"/>
              </w:rPr>
            </w:pPr>
            <w:r>
              <w:rPr>
                <w:b/>
                <w:sz w:val="20"/>
                <w:szCs w:val="20"/>
              </w:rPr>
              <w:t>07</w:t>
            </w:r>
          </w:p>
        </w:tc>
        <w:tc>
          <w:tcPr>
            <w:tcW w:w="1276" w:type="dxa"/>
            <w:tcBorders>
              <w:top w:val="nil"/>
              <w:left w:val="nil"/>
              <w:bottom w:val="single" w:color="auto" w:sz="4" w:space="0"/>
              <w:right w:val="single" w:color="auto" w:sz="4" w:space="0"/>
            </w:tcBorders>
            <w:shd w:val="clear" w:color="auto" w:fill="auto"/>
            <w:noWrap/>
            <w:vAlign w:val="top"/>
          </w:tcPr>
          <w:p w14:paraId="34BDA3EF">
            <w:pPr>
              <w:jc w:val="center"/>
              <w:rPr>
                <w:b/>
                <w:sz w:val="20"/>
                <w:szCs w:val="20"/>
              </w:rPr>
            </w:pPr>
            <w:r>
              <w:rPr>
                <w:b/>
                <w:sz w:val="20"/>
                <w:szCs w:val="20"/>
              </w:rPr>
              <w:t>5100002010</w:t>
            </w:r>
          </w:p>
        </w:tc>
        <w:tc>
          <w:tcPr>
            <w:tcW w:w="567" w:type="dxa"/>
            <w:tcBorders>
              <w:top w:val="nil"/>
              <w:left w:val="nil"/>
              <w:bottom w:val="single" w:color="auto" w:sz="4" w:space="0"/>
              <w:right w:val="single" w:color="auto" w:sz="4" w:space="0"/>
            </w:tcBorders>
            <w:shd w:val="clear" w:color="auto" w:fill="auto"/>
            <w:noWrap/>
            <w:vAlign w:val="top"/>
          </w:tcPr>
          <w:p w14:paraId="0E48E06F">
            <w:pPr>
              <w:pStyle w:val="46"/>
              <w:jc w:val="center"/>
              <w:rPr>
                <w:b/>
                <w:sz w:val="20"/>
                <w:szCs w:val="20"/>
                <w:lang w:val="en-US"/>
              </w:rPr>
            </w:pPr>
          </w:p>
        </w:tc>
        <w:tc>
          <w:tcPr>
            <w:tcW w:w="1275" w:type="dxa"/>
            <w:tcBorders>
              <w:top w:val="nil"/>
              <w:left w:val="nil"/>
              <w:bottom w:val="single" w:color="auto" w:sz="4" w:space="0"/>
              <w:right w:val="single" w:color="auto" w:sz="4" w:space="0"/>
            </w:tcBorders>
            <w:shd w:val="clear" w:color="auto" w:fill="auto"/>
            <w:noWrap/>
            <w:vAlign w:val="center"/>
          </w:tcPr>
          <w:p w14:paraId="0EA90A3D">
            <w:pPr>
              <w:pStyle w:val="46"/>
              <w:jc w:val="center"/>
              <w:rPr>
                <w:b/>
                <w:bCs/>
                <w:sz w:val="20"/>
                <w:szCs w:val="20"/>
              </w:rPr>
            </w:pPr>
            <w:r>
              <w:rPr>
                <w:b/>
                <w:bCs/>
                <w:sz w:val="20"/>
                <w:szCs w:val="20"/>
              </w:rPr>
              <w:t>133,18</w:t>
            </w:r>
          </w:p>
        </w:tc>
        <w:tc>
          <w:tcPr>
            <w:tcW w:w="1276" w:type="dxa"/>
            <w:tcBorders>
              <w:top w:val="nil"/>
              <w:left w:val="nil"/>
              <w:bottom w:val="single" w:color="auto" w:sz="4" w:space="0"/>
              <w:right w:val="single" w:color="auto" w:sz="4" w:space="0"/>
            </w:tcBorders>
            <w:shd w:val="clear" w:color="auto" w:fill="auto"/>
            <w:noWrap/>
            <w:vAlign w:val="center"/>
          </w:tcPr>
          <w:p w14:paraId="7ECBDE3A">
            <w:pPr>
              <w:pStyle w:val="46"/>
              <w:jc w:val="center"/>
              <w:rPr>
                <w:b/>
                <w:bCs/>
                <w:sz w:val="20"/>
                <w:szCs w:val="20"/>
              </w:rPr>
            </w:pPr>
            <w:r>
              <w:rPr>
                <w:b/>
                <w:bCs/>
                <w:sz w:val="20"/>
                <w:szCs w:val="20"/>
              </w:rPr>
              <w:t>133,18</w:t>
            </w:r>
          </w:p>
        </w:tc>
        <w:tc>
          <w:tcPr>
            <w:tcW w:w="709" w:type="dxa"/>
            <w:tcBorders>
              <w:top w:val="nil"/>
              <w:left w:val="nil"/>
              <w:bottom w:val="single" w:color="auto" w:sz="4" w:space="0"/>
              <w:right w:val="single" w:color="auto" w:sz="4" w:space="0"/>
            </w:tcBorders>
            <w:shd w:val="clear" w:color="auto" w:fill="auto"/>
            <w:noWrap/>
            <w:vAlign w:val="center"/>
          </w:tcPr>
          <w:p w14:paraId="45F92611">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76716B4B">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22BB20F9">
            <w:pPr>
              <w:rPr>
                <w:b/>
                <w:sz w:val="20"/>
                <w:szCs w:val="20"/>
              </w:rPr>
            </w:pPr>
            <w:r>
              <w:rPr>
                <w:sz w:val="20"/>
                <w:szCs w:val="20"/>
              </w:rPr>
              <w:t>Иные бюджетные ассигнования</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3C33A4FD">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3008BA03">
            <w:pPr>
              <w:pStyle w:val="46"/>
              <w:jc w:val="center"/>
              <w:rPr>
                <w:sz w:val="20"/>
                <w:szCs w:val="20"/>
              </w:rPr>
            </w:pPr>
            <w:r>
              <w:rPr>
                <w:sz w:val="20"/>
                <w:szCs w:val="20"/>
              </w:rPr>
              <w:t>01</w:t>
            </w:r>
          </w:p>
        </w:tc>
        <w:tc>
          <w:tcPr>
            <w:tcW w:w="567" w:type="dxa"/>
            <w:tcBorders>
              <w:top w:val="nil"/>
              <w:left w:val="nil"/>
              <w:bottom w:val="single" w:color="auto" w:sz="4" w:space="0"/>
              <w:right w:val="single" w:color="auto" w:sz="4" w:space="0"/>
            </w:tcBorders>
            <w:shd w:val="clear" w:color="auto" w:fill="auto"/>
            <w:noWrap/>
            <w:vAlign w:val="top"/>
          </w:tcPr>
          <w:p w14:paraId="34B1BBA9">
            <w:pPr>
              <w:pStyle w:val="46"/>
              <w:jc w:val="center"/>
              <w:rPr>
                <w:sz w:val="20"/>
                <w:szCs w:val="20"/>
              </w:rPr>
            </w:pPr>
            <w:r>
              <w:rPr>
                <w:sz w:val="20"/>
                <w:szCs w:val="20"/>
              </w:rPr>
              <w:t xml:space="preserve"> 07</w:t>
            </w:r>
          </w:p>
        </w:tc>
        <w:tc>
          <w:tcPr>
            <w:tcW w:w="1276" w:type="dxa"/>
            <w:tcBorders>
              <w:top w:val="nil"/>
              <w:left w:val="nil"/>
              <w:bottom w:val="single" w:color="auto" w:sz="4" w:space="0"/>
              <w:right w:val="single" w:color="auto" w:sz="4" w:space="0"/>
            </w:tcBorders>
            <w:shd w:val="clear" w:color="auto" w:fill="auto"/>
            <w:noWrap/>
            <w:vAlign w:val="top"/>
          </w:tcPr>
          <w:p w14:paraId="59475313">
            <w:pPr>
              <w:jc w:val="center"/>
              <w:rPr>
                <w:sz w:val="20"/>
                <w:szCs w:val="20"/>
              </w:rPr>
            </w:pPr>
            <w:r>
              <w:rPr>
                <w:sz w:val="20"/>
                <w:szCs w:val="20"/>
              </w:rPr>
              <w:t>5100002010</w:t>
            </w:r>
          </w:p>
        </w:tc>
        <w:tc>
          <w:tcPr>
            <w:tcW w:w="567" w:type="dxa"/>
            <w:tcBorders>
              <w:top w:val="nil"/>
              <w:left w:val="nil"/>
              <w:bottom w:val="single" w:color="auto" w:sz="4" w:space="0"/>
              <w:right w:val="single" w:color="auto" w:sz="4" w:space="0"/>
            </w:tcBorders>
            <w:shd w:val="clear" w:color="auto" w:fill="auto"/>
            <w:noWrap/>
            <w:vAlign w:val="top"/>
          </w:tcPr>
          <w:p w14:paraId="502E3282">
            <w:pPr>
              <w:pStyle w:val="46"/>
              <w:jc w:val="center"/>
              <w:rPr>
                <w:sz w:val="20"/>
                <w:szCs w:val="20"/>
              </w:rPr>
            </w:pPr>
            <w:r>
              <w:rPr>
                <w:sz w:val="20"/>
                <w:szCs w:val="20"/>
              </w:rPr>
              <w:t>800</w:t>
            </w:r>
          </w:p>
        </w:tc>
        <w:tc>
          <w:tcPr>
            <w:tcW w:w="1275" w:type="dxa"/>
            <w:tcBorders>
              <w:top w:val="nil"/>
              <w:left w:val="nil"/>
              <w:bottom w:val="single" w:color="auto" w:sz="4" w:space="0"/>
              <w:right w:val="single" w:color="auto" w:sz="4" w:space="0"/>
            </w:tcBorders>
            <w:shd w:val="clear" w:color="auto" w:fill="auto"/>
            <w:noWrap/>
            <w:vAlign w:val="center"/>
          </w:tcPr>
          <w:p w14:paraId="77834B62">
            <w:pPr>
              <w:pStyle w:val="46"/>
              <w:jc w:val="center"/>
              <w:rPr>
                <w:bCs/>
                <w:sz w:val="20"/>
                <w:szCs w:val="20"/>
              </w:rPr>
            </w:pPr>
            <w:r>
              <w:rPr>
                <w:bCs/>
                <w:sz w:val="20"/>
                <w:szCs w:val="20"/>
              </w:rPr>
              <w:t>133,18</w:t>
            </w:r>
          </w:p>
        </w:tc>
        <w:tc>
          <w:tcPr>
            <w:tcW w:w="1276" w:type="dxa"/>
            <w:tcBorders>
              <w:top w:val="nil"/>
              <w:left w:val="nil"/>
              <w:bottom w:val="single" w:color="auto" w:sz="4" w:space="0"/>
              <w:right w:val="single" w:color="auto" w:sz="4" w:space="0"/>
            </w:tcBorders>
            <w:shd w:val="clear" w:color="auto" w:fill="auto"/>
            <w:noWrap/>
            <w:vAlign w:val="center"/>
          </w:tcPr>
          <w:p w14:paraId="75D08F8B">
            <w:pPr>
              <w:pStyle w:val="46"/>
              <w:jc w:val="center"/>
              <w:rPr>
                <w:bCs/>
                <w:sz w:val="20"/>
                <w:szCs w:val="20"/>
              </w:rPr>
            </w:pPr>
            <w:r>
              <w:rPr>
                <w:bCs/>
                <w:sz w:val="20"/>
                <w:szCs w:val="20"/>
              </w:rPr>
              <w:t>133,18</w:t>
            </w:r>
          </w:p>
        </w:tc>
        <w:tc>
          <w:tcPr>
            <w:tcW w:w="709" w:type="dxa"/>
            <w:tcBorders>
              <w:top w:val="nil"/>
              <w:left w:val="nil"/>
              <w:bottom w:val="single" w:color="auto" w:sz="4" w:space="0"/>
              <w:right w:val="single" w:color="auto" w:sz="4" w:space="0"/>
            </w:tcBorders>
            <w:shd w:val="clear" w:color="auto" w:fill="auto"/>
            <w:noWrap/>
            <w:vAlign w:val="center"/>
          </w:tcPr>
          <w:p w14:paraId="1CEDEAA4">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3DAB80FA">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4A5CF297">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Другие общегосударственные расходы</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6F34266D">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1600EA20">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01B1D898">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13</w:t>
            </w:r>
          </w:p>
        </w:tc>
        <w:tc>
          <w:tcPr>
            <w:tcW w:w="1276" w:type="dxa"/>
            <w:tcBorders>
              <w:top w:val="nil"/>
              <w:left w:val="nil"/>
              <w:bottom w:val="single" w:color="auto" w:sz="4" w:space="0"/>
              <w:right w:val="single" w:color="auto" w:sz="4" w:space="0"/>
            </w:tcBorders>
            <w:shd w:val="clear" w:color="auto" w:fill="auto"/>
            <w:noWrap/>
            <w:vAlign w:val="center"/>
          </w:tcPr>
          <w:p w14:paraId="09CDBF76">
            <w:pPr>
              <w:widowControl/>
              <w:suppressAutoHyphens w:val="0"/>
              <w:jc w:val="center"/>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center"/>
          </w:tcPr>
          <w:p w14:paraId="200F35F4">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4CFC692B">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1 997,1012</w:t>
            </w:r>
          </w:p>
        </w:tc>
        <w:tc>
          <w:tcPr>
            <w:tcW w:w="1276" w:type="dxa"/>
            <w:tcBorders>
              <w:top w:val="nil"/>
              <w:left w:val="nil"/>
              <w:bottom w:val="single" w:color="auto" w:sz="4" w:space="0"/>
              <w:right w:val="single" w:color="auto" w:sz="4" w:space="0"/>
            </w:tcBorders>
            <w:shd w:val="clear" w:color="auto" w:fill="auto"/>
            <w:noWrap/>
            <w:vAlign w:val="center"/>
          </w:tcPr>
          <w:p w14:paraId="48898B61">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1 860,7266</w:t>
            </w:r>
          </w:p>
        </w:tc>
        <w:tc>
          <w:tcPr>
            <w:tcW w:w="709" w:type="dxa"/>
            <w:tcBorders>
              <w:top w:val="nil"/>
              <w:left w:val="nil"/>
              <w:bottom w:val="single" w:color="auto" w:sz="4" w:space="0"/>
              <w:right w:val="single" w:color="auto" w:sz="4" w:space="0"/>
            </w:tcBorders>
            <w:shd w:val="clear" w:color="auto" w:fill="auto"/>
            <w:noWrap/>
            <w:vAlign w:val="center"/>
          </w:tcPr>
          <w:p w14:paraId="46200170">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93,2</w:t>
            </w:r>
          </w:p>
        </w:tc>
      </w:tr>
      <w:tr w14:paraId="42AB5C6C">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3954B4AC">
            <w:pPr>
              <w:pStyle w:val="46"/>
              <w:rPr>
                <w:b/>
                <w:bCs/>
                <w:sz w:val="20"/>
                <w:szCs w:val="20"/>
              </w:rPr>
            </w:pPr>
            <w:r>
              <w:rPr>
                <w:b/>
                <w:bCs/>
                <w:sz w:val="20"/>
                <w:szCs w:val="20"/>
              </w:rPr>
              <w:t>Муниципальная целевая программа "Развитие субъектов малого и среднего предпринимательства в МО "Старомаклаушинское сельское поселение" на 2021,2022,2023гг."</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411F1C95">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5153E5A6">
            <w:pPr>
              <w:pStyle w:val="46"/>
              <w:jc w:val="center"/>
              <w:rPr>
                <w:b/>
                <w:bCs/>
                <w:sz w:val="20"/>
                <w:szCs w:val="20"/>
              </w:rPr>
            </w:pPr>
            <w:r>
              <w:rPr>
                <w:b/>
                <w:bCs/>
                <w:sz w:val="20"/>
                <w:szCs w:val="20"/>
              </w:rPr>
              <w:t>01</w:t>
            </w:r>
          </w:p>
        </w:tc>
        <w:tc>
          <w:tcPr>
            <w:tcW w:w="567" w:type="dxa"/>
            <w:tcBorders>
              <w:top w:val="nil"/>
              <w:left w:val="nil"/>
              <w:bottom w:val="single" w:color="auto" w:sz="4" w:space="0"/>
              <w:right w:val="single" w:color="auto" w:sz="4" w:space="0"/>
            </w:tcBorders>
            <w:shd w:val="clear" w:color="auto" w:fill="auto"/>
            <w:noWrap/>
            <w:vAlign w:val="center"/>
          </w:tcPr>
          <w:p w14:paraId="090EA6BE">
            <w:pPr>
              <w:pStyle w:val="46"/>
              <w:jc w:val="center"/>
              <w:rPr>
                <w:b/>
                <w:bCs/>
                <w:sz w:val="20"/>
                <w:szCs w:val="20"/>
              </w:rPr>
            </w:pPr>
            <w:r>
              <w:rPr>
                <w:b/>
                <w:bCs/>
                <w:sz w:val="20"/>
                <w:szCs w:val="20"/>
              </w:rPr>
              <w:t>13</w:t>
            </w:r>
          </w:p>
        </w:tc>
        <w:tc>
          <w:tcPr>
            <w:tcW w:w="1276" w:type="dxa"/>
            <w:tcBorders>
              <w:top w:val="nil"/>
              <w:left w:val="nil"/>
              <w:bottom w:val="single" w:color="auto" w:sz="4" w:space="0"/>
              <w:right w:val="single" w:color="auto" w:sz="4" w:space="0"/>
            </w:tcBorders>
            <w:shd w:val="clear" w:color="auto" w:fill="auto"/>
            <w:noWrap/>
            <w:vAlign w:val="center"/>
          </w:tcPr>
          <w:p w14:paraId="372769FB">
            <w:pPr>
              <w:pStyle w:val="46"/>
              <w:snapToGrid w:val="0"/>
              <w:jc w:val="center"/>
              <w:rPr>
                <w:b/>
                <w:sz w:val="20"/>
                <w:szCs w:val="20"/>
              </w:rPr>
            </w:pPr>
            <w:r>
              <w:rPr>
                <w:b/>
                <w:sz w:val="20"/>
                <w:szCs w:val="20"/>
              </w:rPr>
              <w:t>3800000000</w:t>
            </w:r>
          </w:p>
        </w:tc>
        <w:tc>
          <w:tcPr>
            <w:tcW w:w="567" w:type="dxa"/>
            <w:tcBorders>
              <w:top w:val="nil"/>
              <w:left w:val="nil"/>
              <w:bottom w:val="single" w:color="auto" w:sz="4" w:space="0"/>
              <w:right w:val="single" w:color="auto" w:sz="4" w:space="0"/>
            </w:tcBorders>
            <w:shd w:val="clear" w:color="auto" w:fill="auto"/>
            <w:noWrap/>
            <w:vAlign w:val="center"/>
          </w:tcPr>
          <w:p w14:paraId="4B635441">
            <w:pPr>
              <w:pStyle w:val="46"/>
              <w:snapToGrid w:val="0"/>
              <w:jc w:val="center"/>
              <w:rPr>
                <w:b/>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14:paraId="5C3E8DE9">
            <w:pPr>
              <w:jc w:val="center"/>
              <w:rPr>
                <w:b/>
                <w:bCs/>
                <w:sz w:val="20"/>
                <w:szCs w:val="20"/>
              </w:rPr>
            </w:pPr>
            <w:r>
              <w:rPr>
                <w:b/>
                <w:bCs/>
                <w:sz w:val="20"/>
                <w:szCs w:val="20"/>
              </w:rPr>
              <w:t>3,96</w:t>
            </w:r>
          </w:p>
        </w:tc>
        <w:tc>
          <w:tcPr>
            <w:tcW w:w="1276" w:type="dxa"/>
            <w:tcBorders>
              <w:top w:val="nil"/>
              <w:left w:val="nil"/>
              <w:bottom w:val="single" w:color="auto" w:sz="4" w:space="0"/>
              <w:right w:val="single" w:color="auto" w:sz="4" w:space="0"/>
            </w:tcBorders>
            <w:shd w:val="clear" w:color="auto" w:fill="auto"/>
            <w:noWrap/>
            <w:vAlign w:val="center"/>
          </w:tcPr>
          <w:p w14:paraId="2DC0DBC8">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5C29F6BE">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0,0</w:t>
            </w:r>
          </w:p>
        </w:tc>
      </w:tr>
      <w:tr w14:paraId="7BD424E7">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7848EE09">
            <w:pPr>
              <w:pStyle w:val="46"/>
              <w:rPr>
                <w:b/>
                <w:bCs/>
                <w:sz w:val="20"/>
                <w:szCs w:val="20"/>
              </w:rPr>
            </w:pPr>
            <w:r>
              <w:rPr>
                <w:b/>
                <w:bCs/>
                <w:sz w:val="20"/>
                <w:szCs w:val="20"/>
              </w:rPr>
              <w:t>Участие в проводимых на территории Ульяновской области межрегиональный и областных конференциях, связанных с вопросами поддержки и развития малого и среднего предпринимательства</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14998E3F">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597DFC80">
            <w:pPr>
              <w:pStyle w:val="46"/>
              <w:jc w:val="center"/>
              <w:rPr>
                <w:b/>
                <w:bCs/>
                <w:sz w:val="20"/>
                <w:szCs w:val="20"/>
              </w:rPr>
            </w:pPr>
            <w:r>
              <w:rPr>
                <w:b/>
                <w:bCs/>
                <w:sz w:val="20"/>
                <w:szCs w:val="20"/>
              </w:rPr>
              <w:t>01</w:t>
            </w:r>
          </w:p>
        </w:tc>
        <w:tc>
          <w:tcPr>
            <w:tcW w:w="567" w:type="dxa"/>
            <w:tcBorders>
              <w:top w:val="nil"/>
              <w:left w:val="nil"/>
              <w:bottom w:val="single" w:color="auto" w:sz="4" w:space="0"/>
              <w:right w:val="single" w:color="auto" w:sz="4" w:space="0"/>
            </w:tcBorders>
            <w:shd w:val="clear" w:color="auto" w:fill="auto"/>
            <w:noWrap/>
            <w:vAlign w:val="center"/>
          </w:tcPr>
          <w:p w14:paraId="382A2E35">
            <w:pPr>
              <w:pStyle w:val="46"/>
              <w:jc w:val="center"/>
              <w:rPr>
                <w:b/>
                <w:bCs/>
                <w:sz w:val="20"/>
                <w:szCs w:val="20"/>
              </w:rPr>
            </w:pPr>
            <w:r>
              <w:rPr>
                <w:b/>
                <w:bCs/>
                <w:sz w:val="20"/>
                <w:szCs w:val="20"/>
              </w:rPr>
              <w:t>13</w:t>
            </w:r>
          </w:p>
        </w:tc>
        <w:tc>
          <w:tcPr>
            <w:tcW w:w="1276" w:type="dxa"/>
            <w:tcBorders>
              <w:top w:val="nil"/>
              <w:left w:val="nil"/>
              <w:bottom w:val="single" w:color="auto" w:sz="4" w:space="0"/>
              <w:right w:val="single" w:color="auto" w:sz="4" w:space="0"/>
            </w:tcBorders>
            <w:shd w:val="clear" w:color="auto" w:fill="auto"/>
            <w:noWrap/>
            <w:vAlign w:val="center"/>
          </w:tcPr>
          <w:p w14:paraId="3DB8C4BC">
            <w:pPr>
              <w:pStyle w:val="46"/>
              <w:snapToGrid w:val="0"/>
              <w:jc w:val="center"/>
              <w:rPr>
                <w:b/>
                <w:sz w:val="20"/>
                <w:szCs w:val="20"/>
              </w:rPr>
            </w:pPr>
            <w:r>
              <w:rPr>
                <w:b/>
                <w:sz w:val="20"/>
                <w:szCs w:val="20"/>
              </w:rPr>
              <w:t>3800001010</w:t>
            </w:r>
          </w:p>
        </w:tc>
        <w:tc>
          <w:tcPr>
            <w:tcW w:w="567" w:type="dxa"/>
            <w:tcBorders>
              <w:top w:val="nil"/>
              <w:left w:val="nil"/>
              <w:bottom w:val="single" w:color="auto" w:sz="4" w:space="0"/>
              <w:right w:val="single" w:color="auto" w:sz="4" w:space="0"/>
            </w:tcBorders>
            <w:shd w:val="clear" w:color="auto" w:fill="auto"/>
            <w:noWrap/>
            <w:vAlign w:val="center"/>
          </w:tcPr>
          <w:p w14:paraId="341D20B1">
            <w:pPr>
              <w:pStyle w:val="46"/>
              <w:snapToGrid w:val="0"/>
              <w:jc w:val="center"/>
              <w:rPr>
                <w:b/>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14:paraId="54984DB7">
            <w:pPr>
              <w:jc w:val="center"/>
              <w:rPr>
                <w:b/>
                <w:bCs/>
                <w:sz w:val="20"/>
                <w:szCs w:val="20"/>
              </w:rPr>
            </w:pPr>
            <w:r>
              <w:rPr>
                <w:b/>
                <w:bCs/>
                <w:sz w:val="20"/>
                <w:szCs w:val="20"/>
              </w:rPr>
              <w:t>2,4</w:t>
            </w:r>
          </w:p>
        </w:tc>
        <w:tc>
          <w:tcPr>
            <w:tcW w:w="1276" w:type="dxa"/>
            <w:tcBorders>
              <w:top w:val="nil"/>
              <w:left w:val="nil"/>
              <w:bottom w:val="single" w:color="auto" w:sz="4" w:space="0"/>
              <w:right w:val="single" w:color="auto" w:sz="4" w:space="0"/>
            </w:tcBorders>
            <w:shd w:val="clear" w:color="auto" w:fill="auto"/>
            <w:noWrap/>
            <w:vAlign w:val="center"/>
          </w:tcPr>
          <w:p w14:paraId="6E561010">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5CD29DB8">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0,0</w:t>
            </w:r>
          </w:p>
        </w:tc>
      </w:tr>
      <w:tr w14:paraId="6516EE79">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3EA34888">
            <w:pPr>
              <w:pStyle w:val="46"/>
              <w:rPr>
                <w:bCs/>
                <w:sz w:val="20"/>
                <w:szCs w:val="20"/>
              </w:rPr>
            </w:pPr>
            <w:r>
              <w:rPr>
                <w:bCs/>
                <w:sz w:val="20"/>
                <w:szCs w:val="20"/>
              </w:rPr>
              <w:t>Закупка товаров, работ и услуг для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139B2D47">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3E0D47D0">
            <w:pPr>
              <w:pStyle w:val="46"/>
              <w:jc w:val="center"/>
              <w:rPr>
                <w:bCs/>
                <w:sz w:val="20"/>
                <w:szCs w:val="20"/>
              </w:rPr>
            </w:pPr>
            <w:r>
              <w:rPr>
                <w:bCs/>
                <w:sz w:val="20"/>
                <w:szCs w:val="20"/>
              </w:rPr>
              <w:t>01</w:t>
            </w:r>
          </w:p>
        </w:tc>
        <w:tc>
          <w:tcPr>
            <w:tcW w:w="567" w:type="dxa"/>
            <w:tcBorders>
              <w:top w:val="nil"/>
              <w:left w:val="nil"/>
              <w:bottom w:val="single" w:color="auto" w:sz="4" w:space="0"/>
              <w:right w:val="single" w:color="auto" w:sz="4" w:space="0"/>
            </w:tcBorders>
            <w:shd w:val="clear" w:color="auto" w:fill="auto"/>
            <w:noWrap/>
            <w:vAlign w:val="center"/>
          </w:tcPr>
          <w:p w14:paraId="6681808A">
            <w:pPr>
              <w:pStyle w:val="46"/>
              <w:jc w:val="center"/>
              <w:rPr>
                <w:bCs/>
                <w:sz w:val="20"/>
                <w:szCs w:val="20"/>
              </w:rPr>
            </w:pPr>
            <w:r>
              <w:rPr>
                <w:bCs/>
                <w:sz w:val="20"/>
                <w:szCs w:val="20"/>
              </w:rPr>
              <w:t>13</w:t>
            </w:r>
          </w:p>
        </w:tc>
        <w:tc>
          <w:tcPr>
            <w:tcW w:w="1276" w:type="dxa"/>
            <w:tcBorders>
              <w:top w:val="nil"/>
              <w:left w:val="nil"/>
              <w:bottom w:val="single" w:color="auto" w:sz="4" w:space="0"/>
              <w:right w:val="single" w:color="auto" w:sz="4" w:space="0"/>
            </w:tcBorders>
            <w:shd w:val="clear" w:color="auto" w:fill="auto"/>
            <w:noWrap/>
            <w:vAlign w:val="center"/>
          </w:tcPr>
          <w:p w14:paraId="5DD27DF8">
            <w:pPr>
              <w:pStyle w:val="46"/>
              <w:snapToGrid w:val="0"/>
              <w:jc w:val="center"/>
              <w:rPr>
                <w:sz w:val="20"/>
                <w:szCs w:val="20"/>
              </w:rPr>
            </w:pPr>
            <w:r>
              <w:rPr>
                <w:sz w:val="20"/>
                <w:szCs w:val="20"/>
              </w:rPr>
              <w:t>3800001010</w:t>
            </w:r>
          </w:p>
        </w:tc>
        <w:tc>
          <w:tcPr>
            <w:tcW w:w="567" w:type="dxa"/>
            <w:tcBorders>
              <w:top w:val="nil"/>
              <w:left w:val="nil"/>
              <w:bottom w:val="single" w:color="auto" w:sz="4" w:space="0"/>
              <w:right w:val="single" w:color="auto" w:sz="4" w:space="0"/>
            </w:tcBorders>
            <w:shd w:val="clear" w:color="auto" w:fill="auto"/>
            <w:noWrap/>
            <w:vAlign w:val="center"/>
          </w:tcPr>
          <w:p w14:paraId="7A69850D">
            <w:pPr>
              <w:pStyle w:val="46"/>
              <w:snapToGrid w:val="0"/>
              <w:jc w:val="center"/>
              <w:rPr>
                <w:sz w:val="20"/>
                <w:szCs w:val="20"/>
              </w:rPr>
            </w:pPr>
            <w:r>
              <w:rPr>
                <w:sz w:val="20"/>
                <w:szCs w:val="20"/>
              </w:rPr>
              <w:t>200</w:t>
            </w:r>
          </w:p>
        </w:tc>
        <w:tc>
          <w:tcPr>
            <w:tcW w:w="1275" w:type="dxa"/>
            <w:tcBorders>
              <w:top w:val="nil"/>
              <w:left w:val="nil"/>
              <w:bottom w:val="single" w:color="auto" w:sz="4" w:space="0"/>
              <w:right w:val="single" w:color="auto" w:sz="4" w:space="0"/>
            </w:tcBorders>
            <w:shd w:val="clear" w:color="auto" w:fill="auto"/>
            <w:noWrap/>
            <w:vAlign w:val="center"/>
          </w:tcPr>
          <w:p w14:paraId="5B23C442">
            <w:pPr>
              <w:jc w:val="center"/>
              <w:rPr>
                <w:bCs/>
                <w:sz w:val="20"/>
                <w:szCs w:val="20"/>
              </w:rPr>
            </w:pPr>
            <w:r>
              <w:rPr>
                <w:bCs/>
                <w:sz w:val="20"/>
                <w:szCs w:val="20"/>
              </w:rPr>
              <w:t>2,4</w:t>
            </w:r>
          </w:p>
        </w:tc>
        <w:tc>
          <w:tcPr>
            <w:tcW w:w="1276" w:type="dxa"/>
            <w:tcBorders>
              <w:top w:val="nil"/>
              <w:left w:val="nil"/>
              <w:bottom w:val="single" w:color="auto" w:sz="4" w:space="0"/>
              <w:right w:val="single" w:color="auto" w:sz="4" w:space="0"/>
            </w:tcBorders>
            <w:shd w:val="clear" w:color="auto" w:fill="auto"/>
            <w:noWrap/>
            <w:vAlign w:val="center"/>
          </w:tcPr>
          <w:p w14:paraId="3805C179">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16D7C99B">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0,0</w:t>
            </w:r>
          </w:p>
        </w:tc>
      </w:tr>
      <w:tr w14:paraId="54BA39A4">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3ED96B49">
            <w:pPr>
              <w:pStyle w:val="46"/>
              <w:rPr>
                <w:b/>
                <w:bCs/>
                <w:sz w:val="20"/>
                <w:szCs w:val="20"/>
              </w:rPr>
            </w:pPr>
            <w:r>
              <w:rPr>
                <w:b/>
                <w:bCs/>
                <w:sz w:val="20"/>
                <w:szCs w:val="20"/>
              </w:rPr>
              <w:t>Оказание содействия субъектам малого и среднего предпринимательства в поиске свободных площадей, необходимых для создания или развития бизнеса (собственного дела)</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601AB7AD">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31A78645">
            <w:pPr>
              <w:pStyle w:val="46"/>
              <w:jc w:val="center"/>
              <w:rPr>
                <w:b/>
                <w:bCs/>
                <w:sz w:val="20"/>
                <w:szCs w:val="20"/>
              </w:rPr>
            </w:pPr>
            <w:r>
              <w:rPr>
                <w:b/>
                <w:bCs/>
                <w:sz w:val="20"/>
                <w:szCs w:val="20"/>
              </w:rPr>
              <w:t>01</w:t>
            </w:r>
          </w:p>
        </w:tc>
        <w:tc>
          <w:tcPr>
            <w:tcW w:w="567" w:type="dxa"/>
            <w:tcBorders>
              <w:top w:val="nil"/>
              <w:left w:val="nil"/>
              <w:bottom w:val="single" w:color="auto" w:sz="4" w:space="0"/>
              <w:right w:val="single" w:color="auto" w:sz="4" w:space="0"/>
            </w:tcBorders>
            <w:shd w:val="clear" w:color="auto" w:fill="auto"/>
            <w:noWrap/>
            <w:vAlign w:val="center"/>
          </w:tcPr>
          <w:p w14:paraId="456ED5F7">
            <w:pPr>
              <w:pStyle w:val="46"/>
              <w:jc w:val="center"/>
              <w:rPr>
                <w:b/>
                <w:bCs/>
                <w:sz w:val="20"/>
                <w:szCs w:val="20"/>
              </w:rPr>
            </w:pPr>
            <w:r>
              <w:rPr>
                <w:b/>
                <w:bCs/>
                <w:sz w:val="20"/>
                <w:szCs w:val="20"/>
              </w:rPr>
              <w:t>13</w:t>
            </w:r>
          </w:p>
        </w:tc>
        <w:tc>
          <w:tcPr>
            <w:tcW w:w="1276" w:type="dxa"/>
            <w:tcBorders>
              <w:top w:val="nil"/>
              <w:left w:val="nil"/>
              <w:bottom w:val="single" w:color="auto" w:sz="4" w:space="0"/>
              <w:right w:val="single" w:color="auto" w:sz="4" w:space="0"/>
            </w:tcBorders>
            <w:shd w:val="clear" w:color="auto" w:fill="auto"/>
            <w:noWrap/>
            <w:vAlign w:val="center"/>
          </w:tcPr>
          <w:p w14:paraId="6BEC7BED">
            <w:pPr>
              <w:pStyle w:val="46"/>
              <w:snapToGrid w:val="0"/>
              <w:jc w:val="center"/>
              <w:rPr>
                <w:b/>
                <w:sz w:val="20"/>
                <w:szCs w:val="20"/>
              </w:rPr>
            </w:pPr>
            <w:r>
              <w:rPr>
                <w:b/>
                <w:sz w:val="20"/>
                <w:szCs w:val="20"/>
              </w:rPr>
              <w:t>3800001020</w:t>
            </w:r>
          </w:p>
        </w:tc>
        <w:tc>
          <w:tcPr>
            <w:tcW w:w="567" w:type="dxa"/>
            <w:tcBorders>
              <w:top w:val="nil"/>
              <w:left w:val="nil"/>
              <w:bottom w:val="single" w:color="auto" w:sz="4" w:space="0"/>
              <w:right w:val="single" w:color="auto" w:sz="4" w:space="0"/>
            </w:tcBorders>
            <w:shd w:val="clear" w:color="auto" w:fill="auto"/>
            <w:noWrap/>
            <w:vAlign w:val="center"/>
          </w:tcPr>
          <w:p w14:paraId="5A19068A">
            <w:pPr>
              <w:pStyle w:val="46"/>
              <w:snapToGrid w:val="0"/>
              <w:jc w:val="center"/>
              <w:rPr>
                <w:b/>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14:paraId="5099C7BB">
            <w:pPr>
              <w:jc w:val="center"/>
              <w:rPr>
                <w:b/>
                <w:bCs/>
                <w:sz w:val="20"/>
                <w:szCs w:val="20"/>
              </w:rPr>
            </w:pPr>
            <w:r>
              <w:rPr>
                <w:b/>
                <w:bCs/>
                <w:sz w:val="20"/>
                <w:szCs w:val="20"/>
              </w:rPr>
              <w:t>0,04</w:t>
            </w:r>
          </w:p>
        </w:tc>
        <w:tc>
          <w:tcPr>
            <w:tcW w:w="1276" w:type="dxa"/>
            <w:tcBorders>
              <w:top w:val="nil"/>
              <w:left w:val="nil"/>
              <w:bottom w:val="single" w:color="auto" w:sz="4" w:space="0"/>
              <w:right w:val="single" w:color="auto" w:sz="4" w:space="0"/>
            </w:tcBorders>
            <w:shd w:val="clear" w:color="auto" w:fill="auto"/>
            <w:noWrap/>
            <w:vAlign w:val="center"/>
          </w:tcPr>
          <w:p w14:paraId="1D5586B8">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0792DCFC">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0,0</w:t>
            </w:r>
          </w:p>
        </w:tc>
      </w:tr>
      <w:tr w14:paraId="503787B1">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5E6BB614">
            <w:pPr>
              <w:pStyle w:val="46"/>
              <w:rPr>
                <w:b/>
                <w:bCs/>
                <w:sz w:val="20"/>
                <w:szCs w:val="20"/>
              </w:rPr>
            </w:pPr>
            <w:r>
              <w:rPr>
                <w:bCs/>
                <w:sz w:val="20"/>
                <w:szCs w:val="20"/>
              </w:rPr>
              <w:t>Закупка товаров, работ и услуг для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3D0B3656">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16125028">
            <w:pPr>
              <w:pStyle w:val="46"/>
              <w:jc w:val="center"/>
              <w:rPr>
                <w:bCs/>
                <w:sz w:val="20"/>
                <w:szCs w:val="20"/>
              </w:rPr>
            </w:pPr>
            <w:r>
              <w:rPr>
                <w:bCs/>
                <w:sz w:val="20"/>
                <w:szCs w:val="20"/>
              </w:rPr>
              <w:t>01</w:t>
            </w:r>
          </w:p>
        </w:tc>
        <w:tc>
          <w:tcPr>
            <w:tcW w:w="567" w:type="dxa"/>
            <w:tcBorders>
              <w:top w:val="nil"/>
              <w:left w:val="nil"/>
              <w:bottom w:val="single" w:color="auto" w:sz="4" w:space="0"/>
              <w:right w:val="single" w:color="auto" w:sz="4" w:space="0"/>
            </w:tcBorders>
            <w:shd w:val="clear" w:color="auto" w:fill="auto"/>
            <w:noWrap/>
            <w:vAlign w:val="center"/>
          </w:tcPr>
          <w:p w14:paraId="25F43D25">
            <w:pPr>
              <w:pStyle w:val="46"/>
              <w:jc w:val="center"/>
              <w:rPr>
                <w:bCs/>
                <w:sz w:val="20"/>
                <w:szCs w:val="20"/>
              </w:rPr>
            </w:pPr>
            <w:r>
              <w:rPr>
                <w:bCs/>
                <w:sz w:val="20"/>
                <w:szCs w:val="20"/>
              </w:rPr>
              <w:t>13</w:t>
            </w:r>
          </w:p>
        </w:tc>
        <w:tc>
          <w:tcPr>
            <w:tcW w:w="1276" w:type="dxa"/>
            <w:tcBorders>
              <w:top w:val="nil"/>
              <w:left w:val="nil"/>
              <w:bottom w:val="single" w:color="auto" w:sz="4" w:space="0"/>
              <w:right w:val="single" w:color="auto" w:sz="4" w:space="0"/>
            </w:tcBorders>
            <w:shd w:val="clear" w:color="auto" w:fill="auto"/>
            <w:noWrap/>
            <w:vAlign w:val="center"/>
          </w:tcPr>
          <w:p w14:paraId="2EAB9221">
            <w:pPr>
              <w:pStyle w:val="46"/>
              <w:snapToGrid w:val="0"/>
              <w:jc w:val="center"/>
              <w:rPr>
                <w:sz w:val="20"/>
                <w:szCs w:val="20"/>
              </w:rPr>
            </w:pPr>
            <w:r>
              <w:rPr>
                <w:sz w:val="20"/>
                <w:szCs w:val="20"/>
              </w:rPr>
              <w:t>3800001020</w:t>
            </w:r>
          </w:p>
        </w:tc>
        <w:tc>
          <w:tcPr>
            <w:tcW w:w="567" w:type="dxa"/>
            <w:tcBorders>
              <w:top w:val="nil"/>
              <w:left w:val="nil"/>
              <w:bottom w:val="single" w:color="auto" w:sz="4" w:space="0"/>
              <w:right w:val="single" w:color="auto" w:sz="4" w:space="0"/>
            </w:tcBorders>
            <w:shd w:val="clear" w:color="auto" w:fill="auto"/>
            <w:noWrap/>
            <w:vAlign w:val="center"/>
          </w:tcPr>
          <w:p w14:paraId="2848F939">
            <w:pPr>
              <w:pStyle w:val="46"/>
              <w:snapToGrid w:val="0"/>
              <w:jc w:val="center"/>
              <w:rPr>
                <w:sz w:val="20"/>
                <w:szCs w:val="20"/>
              </w:rPr>
            </w:pPr>
            <w:r>
              <w:rPr>
                <w:sz w:val="20"/>
                <w:szCs w:val="20"/>
              </w:rPr>
              <w:t>200</w:t>
            </w:r>
          </w:p>
        </w:tc>
        <w:tc>
          <w:tcPr>
            <w:tcW w:w="1275" w:type="dxa"/>
            <w:tcBorders>
              <w:top w:val="nil"/>
              <w:left w:val="nil"/>
              <w:bottom w:val="single" w:color="auto" w:sz="4" w:space="0"/>
              <w:right w:val="single" w:color="auto" w:sz="4" w:space="0"/>
            </w:tcBorders>
            <w:shd w:val="clear" w:color="auto" w:fill="auto"/>
            <w:noWrap/>
            <w:vAlign w:val="center"/>
          </w:tcPr>
          <w:p w14:paraId="04514FC9">
            <w:pPr>
              <w:jc w:val="center"/>
              <w:rPr>
                <w:bCs/>
                <w:sz w:val="20"/>
                <w:szCs w:val="20"/>
              </w:rPr>
            </w:pPr>
            <w:r>
              <w:rPr>
                <w:bCs/>
                <w:sz w:val="20"/>
                <w:szCs w:val="20"/>
              </w:rPr>
              <w:t>0,04</w:t>
            </w:r>
          </w:p>
        </w:tc>
        <w:tc>
          <w:tcPr>
            <w:tcW w:w="1276" w:type="dxa"/>
            <w:tcBorders>
              <w:top w:val="nil"/>
              <w:left w:val="nil"/>
              <w:bottom w:val="single" w:color="auto" w:sz="4" w:space="0"/>
              <w:right w:val="single" w:color="auto" w:sz="4" w:space="0"/>
            </w:tcBorders>
            <w:shd w:val="clear" w:color="auto" w:fill="auto"/>
            <w:noWrap/>
            <w:vAlign w:val="center"/>
          </w:tcPr>
          <w:p w14:paraId="20B685FB">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2D568AFF">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0,0</w:t>
            </w:r>
          </w:p>
        </w:tc>
      </w:tr>
      <w:tr w14:paraId="7BF02C93">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7059E72A">
            <w:pPr>
              <w:pStyle w:val="46"/>
              <w:rPr>
                <w:b/>
                <w:bCs/>
                <w:sz w:val="20"/>
                <w:szCs w:val="20"/>
              </w:rPr>
            </w:pPr>
            <w:r>
              <w:rPr>
                <w:b/>
                <w:bCs/>
                <w:sz w:val="20"/>
                <w:szCs w:val="20"/>
              </w:rPr>
              <w:t>Принятие нормативных правовых актов по вопросам малого и среднего предпринимательства</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29EB5F1B">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5E51FD55">
            <w:pPr>
              <w:pStyle w:val="46"/>
              <w:jc w:val="center"/>
              <w:rPr>
                <w:b/>
                <w:bCs/>
                <w:sz w:val="20"/>
                <w:szCs w:val="20"/>
              </w:rPr>
            </w:pPr>
            <w:r>
              <w:rPr>
                <w:b/>
                <w:bCs/>
                <w:sz w:val="20"/>
                <w:szCs w:val="20"/>
              </w:rPr>
              <w:t>01</w:t>
            </w:r>
          </w:p>
        </w:tc>
        <w:tc>
          <w:tcPr>
            <w:tcW w:w="567" w:type="dxa"/>
            <w:tcBorders>
              <w:top w:val="nil"/>
              <w:left w:val="nil"/>
              <w:bottom w:val="single" w:color="auto" w:sz="4" w:space="0"/>
              <w:right w:val="single" w:color="auto" w:sz="4" w:space="0"/>
            </w:tcBorders>
            <w:shd w:val="clear" w:color="auto" w:fill="auto"/>
            <w:noWrap/>
            <w:vAlign w:val="center"/>
          </w:tcPr>
          <w:p w14:paraId="7586165A">
            <w:pPr>
              <w:pStyle w:val="46"/>
              <w:jc w:val="center"/>
              <w:rPr>
                <w:b/>
                <w:bCs/>
                <w:sz w:val="20"/>
                <w:szCs w:val="20"/>
              </w:rPr>
            </w:pPr>
            <w:r>
              <w:rPr>
                <w:b/>
                <w:bCs/>
                <w:sz w:val="20"/>
                <w:szCs w:val="20"/>
              </w:rPr>
              <w:t>13</w:t>
            </w:r>
          </w:p>
        </w:tc>
        <w:tc>
          <w:tcPr>
            <w:tcW w:w="1276" w:type="dxa"/>
            <w:tcBorders>
              <w:top w:val="nil"/>
              <w:left w:val="nil"/>
              <w:bottom w:val="single" w:color="auto" w:sz="4" w:space="0"/>
              <w:right w:val="single" w:color="auto" w:sz="4" w:space="0"/>
            </w:tcBorders>
            <w:shd w:val="clear" w:color="auto" w:fill="auto"/>
            <w:noWrap/>
            <w:vAlign w:val="center"/>
          </w:tcPr>
          <w:p w14:paraId="3D4D453F">
            <w:pPr>
              <w:pStyle w:val="46"/>
              <w:snapToGrid w:val="0"/>
              <w:jc w:val="center"/>
              <w:rPr>
                <w:b/>
                <w:sz w:val="20"/>
                <w:szCs w:val="20"/>
              </w:rPr>
            </w:pPr>
            <w:r>
              <w:rPr>
                <w:b/>
                <w:sz w:val="20"/>
                <w:szCs w:val="20"/>
              </w:rPr>
              <w:t>3800001030</w:t>
            </w:r>
          </w:p>
        </w:tc>
        <w:tc>
          <w:tcPr>
            <w:tcW w:w="567" w:type="dxa"/>
            <w:tcBorders>
              <w:top w:val="nil"/>
              <w:left w:val="nil"/>
              <w:bottom w:val="single" w:color="auto" w:sz="4" w:space="0"/>
              <w:right w:val="single" w:color="auto" w:sz="4" w:space="0"/>
            </w:tcBorders>
            <w:shd w:val="clear" w:color="auto" w:fill="auto"/>
            <w:noWrap/>
            <w:vAlign w:val="center"/>
          </w:tcPr>
          <w:p w14:paraId="6DE7D7A1">
            <w:pPr>
              <w:pStyle w:val="46"/>
              <w:snapToGrid w:val="0"/>
              <w:jc w:val="center"/>
              <w:rPr>
                <w:b/>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14:paraId="327AC960">
            <w:pPr>
              <w:jc w:val="center"/>
              <w:rPr>
                <w:b/>
                <w:bCs/>
                <w:sz w:val="20"/>
                <w:szCs w:val="20"/>
              </w:rPr>
            </w:pPr>
            <w:r>
              <w:rPr>
                <w:b/>
                <w:bCs/>
                <w:sz w:val="20"/>
                <w:szCs w:val="20"/>
              </w:rPr>
              <w:t>0,02</w:t>
            </w:r>
          </w:p>
        </w:tc>
        <w:tc>
          <w:tcPr>
            <w:tcW w:w="1276" w:type="dxa"/>
            <w:tcBorders>
              <w:top w:val="nil"/>
              <w:left w:val="nil"/>
              <w:bottom w:val="single" w:color="auto" w:sz="4" w:space="0"/>
              <w:right w:val="single" w:color="auto" w:sz="4" w:space="0"/>
            </w:tcBorders>
            <w:shd w:val="clear" w:color="auto" w:fill="auto"/>
            <w:noWrap/>
            <w:vAlign w:val="center"/>
          </w:tcPr>
          <w:p w14:paraId="10F16302">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1A94F0F1">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0,0</w:t>
            </w:r>
          </w:p>
        </w:tc>
      </w:tr>
      <w:tr w14:paraId="50A07A51">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18C4572D">
            <w:pPr>
              <w:pStyle w:val="46"/>
              <w:rPr>
                <w:b/>
                <w:bCs/>
                <w:sz w:val="20"/>
                <w:szCs w:val="20"/>
              </w:rPr>
            </w:pPr>
            <w:r>
              <w:rPr>
                <w:bCs/>
                <w:sz w:val="20"/>
                <w:szCs w:val="20"/>
              </w:rPr>
              <w:t>Закупка товаров, работ и услуг для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059930A9">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41482B83">
            <w:pPr>
              <w:pStyle w:val="46"/>
              <w:jc w:val="center"/>
              <w:rPr>
                <w:bCs/>
                <w:sz w:val="20"/>
                <w:szCs w:val="20"/>
              </w:rPr>
            </w:pPr>
            <w:r>
              <w:rPr>
                <w:bCs/>
                <w:sz w:val="20"/>
                <w:szCs w:val="20"/>
              </w:rPr>
              <w:t>01</w:t>
            </w:r>
          </w:p>
        </w:tc>
        <w:tc>
          <w:tcPr>
            <w:tcW w:w="567" w:type="dxa"/>
            <w:tcBorders>
              <w:top w:val="nil"/>
              <w:left w:val="nil"/>
              <w:bottom w:val="single" w:color="auto" w:sz="4" w:space="0"/>
              <w:right w:val="single" w:color="auto" w:sz="4" w:space="0"/>
            </w:tcBorders>
            <w:shd w:val="clear" w:color="auto" w:fill="auto"/>
            <w:noWrap/>
            <w:vAlign w:val="center"/>
          </w:tcPr>
          <w:p w14:paraId="27B78DD5">
            <w:pPr>
              <w:pStyle w:val="46"/>
              <w:jc w:val="center"/>
              <w:rPr>
                <w:bCs/>
                <w:sz w:val="20"/>
                <w:szCs w:val="20"/>
              </w:rPr>
            </w:pPr>
            <w:r>
              <w:rPr>
                <w:bCs/>
                <w:sz w:val="20"/>
                <w:szCs w:val="20"/>
              </w:rPr>
              <w:t>13</w:t>
            </w:r>
          </w:p>
        </w:tc>
        <w:tc>
          <w:tcPr>
            <w:tcW w:w="1276" w:type="dxa"/>
            <w:tcBorders>
              <w:top w:val="nil"/>
              <w:left w:val="nil"/>
              <w:bottom w:val="single" w:color="auto" w:sz="4" w:space="0"/>
              <w:right w:val="single" w:color="auto" w:sz="4" w:space="0"/>
            </w:tcBorders>
            <w:shd w:val="clear" w:color="auto" w:fill="auto"/>
            <w:noWrap/>
            <w:vAlign w:val="center"/>
          </w:tcPr>
          <w:p w14:paraId="4D59E653">
            <w:pPr>
              <w:pStyle w:val="46"/>
              <w:snapToGrid w:val="0"/>
              <w:jc w:val="center"/>
              <w:rPr>
                <w:sz w:val="20"/>
                <w:szCs w:val="20"/>
              </w:rPr>
            </w:pPr>
            <w:r>
              <w:rPr>
                <w:sz w:val="20"/>
                <w:szCs w:val="20"/>
              </w:rPr>
              <w:t>3800001030</w:t>
            </w:r>
          </w:p>
        </w:tc>
        <w:tc>
          <w:tcPr>
            <w:tcW w:w="567" w:type="dxa"/>
            <w:tcBorders>
              <w:top w:val="nil"/>
              <w:left w:val="nil"/>
              <w:bottom w:val="single" w:color="auto" w:sz="4" w:space="0"/>
              <w:right w:val="single" w:color="auto" w:sz="4" w:space="0"/>
            </w:tcBorders>
            <w:shd w:val="clear" w:color="auto" w:fill="auto"/>
            <w:noWrap/>
            <w:vAlign w:val="center"/>
          </w:tcPr>
          <w:p w14:paraId="00AA76EE">
            <w:pPr>
              <w:pStyle w:val="46"/>
              <w:snapToGrid w:val="0"/>
              <w:jc w:val="center"/>
              <w:rPr>
                <w:sz w:val="20"/>
                <w:szCs w:val="20"/>
              </w:rPr>
            </w:pPr>
            <w:r>
              <w:rPr>
                <w:sz w:val="20"/>
                <w:szCs w:val="20"/>
              </w:rPr>
              <w:t>200</w:t>
            </w:r>
          </w:p>
        </w:tc>
        <w:tc>
          <w:tcPr>
            <w:tcW w:w="1275" w:type="dxa"/>
            <w:tcBorders>
              <w:top w:val="nil"/>
              <w:left w:val="nil"/>
              <w:bottom w:val="single" w:color="auto" w:sz="4" w:space="0"/>
              <w:right w:val="single" w:color="auto" w:sz="4" w:space="0"/>
            </w:tcBorders>
            <w:shd w:val="clear" w:color="auto" w:fill="auto"/>
            <w:noWrap/>
            <w:vAlign w:val="center"/>
          </w:tcPr>
          <w:p w14:paraId="413B869C">
            <w:pPr>
              <w:jc w:val="center"/>
              <w:rPr>
                <w:bCs/>
                <w:sz w:val="20"/>
                <w:szCs w:val="20"/>
              </w:rPr>
            </w:pPr>
            <w:r>
              <w:rPr>
                <w:bCs/>
                <w:sz w:val="20"/>
                <w:szCs w:val="20"/>
              </w:rPr>
              <w:t>0,02</w:t>
            </w:r>
          </w:p>
        </w:tc>
        <w:tc>
          <w:tcPr>
            <w:tcW w:w="1276" w:type="dxa"/>
            <w:tcBorders>
              <w:top w:val="nil"/>
              <w:left w:val="nil"/>
              <w:bottom w:val="single" w:color="auto" w:sz="4" w:space="0"/>
              <w:right w:val="single" w:color="auto" w:sz="4" w:space="0"/>
            </w:tcBorders>
            <w:shd w:val="clear" w:color="auto" w:fill="auto"/>
            <w:noWrap/>
            <w:vAlign w:val="center"/>
          </w:tcPr>
          <w:p w14:paraId="3A4BB0DC">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557C8D33">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0,0</w:t>
            </w:r>
          </w:p>
        </w:tc>
      </w:tr>
      <w:tr w14:paraId="1562C84F">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79559350">
            <w:pPr>
              <w:pStyle w:val="46"/>
              <w:rPr>
                <w:b/>
                <w:bCs/>
                <w:sz w:val="20"/>
                <w:szCs w:val="20"/>
              </w:rPr>
            </w:pPr>
            <w:r>
              <w:rPr>
                <w:b/>
                <w:bCs/>
                <w:sz w:val="20"/>
                <w:szCs w:val="20"/>
              </w:rPr>
              <w:t>Мониторинг развития малого и среднего предпринимательства на территории сельского поселения</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21A69E9B">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11BB09DE">
            <w:pPr>
              <w:pStyle w:val="46"/>
              <w:jc w:val="center"/>
              <w:rPr>
                <w:b/>
                <w:bCs/>
                <w:sz w:val="20"/>
                <w:szCs w:val="20"/>
              </w:rPr>
            </w:pPr>
            <w:r>
              <w:rPr>
                <w:b/>
                <w:bCs/>
                <w:sz w:val="20"/>
                <w:szCs w:val="20"/>
              </w:rPr>
              <w:t>01</w:t>
            </w:r>
          </w:p>
        </w:tc>
        <w:tc>
          <w:tcPr>
            <w:tcW w:w="567" w:type="dxa"/>
            <w:tcBorders>
              <w:top w:val="nil"/>
              <w:left w:val="nil"/>
              <w:bottom w:val="single" w:color="auto" w:sz="4" w:space="0"/>
              <w:right w:val="single" w:color="auto" w:sz="4" w:space="0"/>
            </w:tcBorders>
            <w:shd w:val="clear" w:color="auto" w:fill="auto"/>
            <w:noWrap/>
            <w:vAlign w:val="center"/>
          </w:tcPr>
          <w:p w14:paraId="4B070B75">
            <w:pPr>
              <w:pStyle w:val="46"/>
              <w:jc w:val="center"/>
              <w:rPr>
                <w:b/>
                <w:bCs/>
                <w:sz w:val="20"/>
                <w:szCs w:val="20"/>
              </w:rPr>
            </w:pPr>
            <w:r>
              <w:rPr>
                <w:b/>
                <w:bCs/>
                <w:sz w:val="20"/>
                <w:szCs w:val="20"/>
              </w:rPr>
              <w:t>13</w:t>
            </w:r>
          </w:p>
        </w:tc>
        <w:tc>
          <w:tcPr>
            <w:tcW w:w="1276" w:type="dxa"/>
            <w:tcBorders>
              <w:top w:val="nil"/>
              <w:left w:val="nil"/>
              <w:bottom w:val="single" w:color="auto" w:sz="4" w:space="0"/>
              <w:right w:val="single" w:color="auto" w:sz="4" w:space="0"/>
            </w:tcBorders>
            <w:shd w:val="clear" w:color="auto" w:fill="auto"/>
            <w:noWrap/>
            <w:vAlign w:val="center"/>
          </w:tcPr>
          <w:p w14:paraId="2CDD0B81">
            <w:pPr>
              <w:pStyle w:val="46"/>
              <w:snapToGrid w:val="0"/>
              <w:jc w:val="center"/>
              <w:rPr>
                <w:b/>
                <w:sz w:val="20"/>
                <w:szCs w:val="20"/>
              </w:rPr>
            </w:pPr>
            <w:r>
              <w:rPr>
                <w:b/>
                <w:sz w:val="20"/>
                <w:szCs w:val="20"/>
              </w:rPr>
              <w:t>3800001040</w:t>
            </w:r>
          </w:p>
        </w:tc>
        <w:tc>
          <w:tcPr>
            <w:tcW w:w="567" w:type="dxa"/>
            <w:tcBorders>
              <w:top w:val="nil"/>
              <w:left w:val="nil"/>
              <w:bottom w:val="single" w:color="auto" w:sz="4" w:space="0"/>
              <w:right w:val="single" w:color="auto" w:sz="4" w:space="0"/>
            </w:tcBorders>
            <w:shd w:val="clear" w:color="auto" w:fill="auto"/>
            <w:noWrap/>
            <w:vAlign w:val="center"/>
          </w:tcPr>
          <w:p w14:paraId="1C859DA8">
            <w:pPr>
              <w:pStyle w:val="46"/>
              <w:snapToGrid w:val="0"/>
              <w:jc w:val="center"/>
              <w:rPr>
                <w:b/>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14:paraId="2B285FAF">
            <w:pPr>
              <w:jc w:val="center"/>
              <w:rPr>
                <w:b/>
                <w:bCs/>
                <w:sz w:val="20"/>
                <w:szCs w:val="20"/>
              </w:rPr>
            </w:pPr>
            <w:r>
              <w:rPr>
                <w:b/>
                <w:bCs/>
                <w:sz w:val="20"/>
                <w:szCs w:val="20"/>
              </w:rPr>
              <w:t>0,5</w:t>
            </w:r>
          </w:p>
        </w:tc>
        <w:tc>
          <w:tcPr>
            <w:tcW w:w="1276" w:type="dxa"/>
            <w:tcBorders>
              <w:top w:val="nil"/>
              <w:left w:val="nil"/>
              <w:bottom w:val="single" w:color="auto" w:sz="4" w:space="0"/>
              <w:right w:val="single" w:color="auto" w:sz="4" w:space="0"/>
            </w:tcBorders>
            <w:shd w:val="clear" w:color="auto" w:fill="auto"/>
            <w:noWrap/>
            <w:vAlign w:val="center"/>
          </w:tcPr>
          <w:p w14:paraId="7819063E">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493F1A73">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0,0</w:t>
            </w:r>
          </w:p>
        </w:tc>
      </w:tr>
      <w:tr w14:paraId="7CF60FEA">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5E6A60D0">
            <w:pPr>
              <w:pStyle w:val="46"/>
              <w:rPr>
                <w:b/>
                <w:bCs/>
                <w:sz w:val="20"/>
                <w:szCs w:val="20"/>
              </w:rPr>
            </w:pPr>
            <w:r>
              <w:rPr>
                <w:bCs/>
                <w:sz w:val="20"/>
                <w:szCs w:val="20"/>
              </w:rPr>
              <w:t>Закупка товаров, работ и услуг для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7AFD0B7D">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3A430D27">
            <w:pPr>
              <w:pStyle w:val="46"/>
              <w:jc w:val="center"/>
              <w:rPr>
                <w:bCs/>
                <w:sz w:val="20"/>
                <w:szCs w:val="20"/>
              </w:rPr>
            </w:pPr>
            <w:r>
              <w:rPr>
                <w:bCs/>
                <w:sz w:val="20"/>
                <w:szCs w:val="20"/>
              </w:rPr>
              <w:t>01</w:t>
            </w:r>
          </w:p>
        </w:tc>
        <w:tc>
          <w:tcPr>
            <w:tcW w:w="567" w:type="dxa"/>
            <w:tcBorders>
              <w:top w:val="nil"/>
              <w:left w:val="nil"/>
              <w:bottom w:val="single" w:color="auto" w:sz="4" w:space="0"/>
              <w:right w:val="single" w:color="auto" w:sz="4" w:space="0"/>
            </w:tcBorders>
            <w:shd w:val="clear" w:color="auto" w:fill="auto"/>
            <w:noWrap/>
            <w:vAlign w:val="center"/>
          </w:tcPr>
          <w:p w14:paraId="348B7358">
            <w:pPr>
              <w:pStyle w:val="46"/>
              <w:jc w:val="center"/>
              <w:rPr>
                <w:bCs/>
                <w:sz w:val="20"/>
                <w:szCs w:val="20"/>
              </w:rPr>
            </w:pPr>
            <w:r>
              <w:rPr>
                <w:bCs/>
                <w:sz w:val="20"/>
                <w:szCs w:val="20"/>
              </w:rPr>
              <w:t>13</w:t>
            </w:r>
          </w:p>
        </w:tc>
        <w:tc>
          <w:tcPr>
            <w:tcW w:w="1276" w:type="dxa"/>
            <w:tcBorders>
              <w:top w:val="nil"/>
              <w:left w:val="nil"/>
              <w:bottom w:val="single" w:color="auto" w:sz="4" w:space="0"/>
              <w:right w:val="single" w:color="auto" w:sz="4" w:space="0"/>
            </w:tcBorders>
            <w:shd w:val="clear" w:color="auto" w:fill="auto"/>
            <w:noWrap/>
            <w:vAlign w:val="center"/>
          </w:tcPr>
          <w:p w14:paraId="401DF628">
            <w:pPr>
              <w:pStyle w:val="46"/>
              <w:snapToGrid w:val="0"/>
              <w:jc w:val="center"/>
              <w:rPr>
                <w:sz w:val="20"/>
                <w:szCs w:val="20"/>
              </w:rPr>
            </w:pPr>
            <w:r>
              <w:rPr>
                <w:sz w:val="20"/>
                <w:szCs w:val="20"/>
              </w:rPr>
              <w:t>3800001040</w:t>
            </w:r>
          </w:p>
        </w:tc>
        <w:tc>
          <w:tcPr>
            <w:tcW w:w="567" w:type="dxa"/>
            <w:tcBorders>
              <w:top w:val="nil"/>
              <w:left w:val="nil"/>
              <w:bottom w:val="single" w:color="auto" w:sz="4" w:space="0"/>
              <w:right w:val="single" w:color="auto" w:sz="4" w:space="0"/>
            </w:tcBorders>
            <w:shd w:val="clear" w:color="auto" w:fill="auto"/>
            <w:noWrap/>
            <w:vAlign w:val="center"/>
          </w:tcPr>
          <w:p w14:paraId="4C907C08">
            <w:pPr>
              <w:pStyle w:val="46"/>
              <w:snapToGrid w:val="0"/>
              <w:jc w:val="center"/>
              <w:rPr>
                <w:sz w:val="20"/>
                <w:szCs w:val="20"/>
              </w:rPr>
            </w:pPr>
            <w:r>
              <w:rPr>
                <w:sz w:val="20"/>
                <w:szCs w:val="20"/>
              </w:rPr>
              <w:t>200</w:t>
            </w:r>
          </w:p>
        </w:tc>
        <w:tc>
          <w:tcPr>
            <w:tcW w:w="1275" w:type="dxa"/>
            <w:tcBorders>
              <w:top w:val="nil"/>
              <w:left w:val="nil"/>
              <w:bottom w:val="single" w:color="auto" w:sz="4" w:space="0"/>
              <w:right w:val="single" w:color="auto" w:sz="4" w:space="0"/>
            </w:tcBorders>
            <w:shd w:val="clear" w:color="auto" w:fill="auto"/>
            <w:noWrap/>
            <w:vAlign w:val="center"/>
          </w:tcPr>
          <w:p w14:paraId="6797F4B4">
            <w:pPr>
              <w:jc w:val="center"/>
              <w:rPr>
                <w:bCs/>
                <w:sz w:val="20"/>
                <w:szCs w:val="20"/>
              </w:rPr>
            </w:pPr>
            <w:r>
              <w:rPr>
                <w:bCs/>
                <w:sz w:val="20"/>
                <w:szCs w:val="20"/>
              </w:rPr>
              <w:t>0,5</w:t>
            </w:r>
          </w:p>
        </w:tc>
        <w:tc>
          <w:tcPr>
            <w:tcW w:w="1276" w:type="dxa"/>
            <w:tcBorders>
              <w:top w:val="nil"/>
              <w:left w:val="nil"/>
              <w:bottom w:val="single" w:color="auto" w:sz="4" w:space="0"/>
              <w:right w:val="single" w:color="auto" w:sz="4" w:space="0"/>
            </w:tcBorders>
            <w:shd w:val="clear" w:color="auto" w:fill="auto"/>
            <w:noWrap/>
            <w:vAlign w:val="center"/>
          </w:tcPr>
          <w:p w14:paraId="66691763">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7435B868">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0,0</w:t>
            </w:r>
          </w:p>
        </w:tc>
      </w:tr>
      <w:tr w14:paraId="33EDD274">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6863A55D">
            <w:pPr>
              <w:pStyle w:val="46"/>
              <w:rPr>
                <w:b/>
                <w:bCs/>
                <w:sz w:val="20"/>
                <w:szCs w:val="20"/>
              </w:rPr>
            </w:pPr>
            <w:r>
              <w:rPr>
                <w:b/>
                <w:bCs/>
                <w:sz w:val="20"/>
                <w:szCs w:val="20"/>
              </w:rPr>
              <w:t>Подготовка и распространение информационных материалов и буклетов, касающихся вопросов предпринимательской деятельности</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067B8F5C">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7EC2B371">
            <w:pPr>
              <w:pStyle w:val="46"/>
              <w:jc w:val="center"/>
              <w:rPr>
                <w:b/>
                <w:bCs/>
                <w:sz w:val="20"/>
                <w:szCs w:val="20"/>
              </w:rPr>
            </w:pPr>
            <w:r>
              <w:rPr>
                <w:b/>
                <w:bCs/>
                <w:sz w:val="20"/>
                <w:szCs w:val="20"/>
              </w:rPr>
              <w:t>01</w:t>
            </w:r>
          </w:p>
        </w:tc>
        <w:tc>
          <w:tcPr>
            <w:tcW w:w="567" w:type="dxa"/>
            <w:tcBorders>
              <w:top w:val="nil"/>
              <w:left w:val="nil"/>
              <w:bottom w:val="single" w:color="auto" w:sz="4" w:space="0"/>
              <w:right w:val="single" w:color="auto" w:sz="4" w:space="0"/>
            </w:tcBorders>
            <w:shd w:val="clear" w:color="auto" w:fill="auto"/>
            <w:noWrap/>
            <w:vAlign w:val="center"/>
          </w:tcPr>
          <w:p w14:paraId="6896D72C">
            <w:pPr>
              <w:pStyle w:val="46"/>
              <w:jc w:val="center"/>
              <w:rPr>
                <w:b/>
                <w:bCs/>
                <w:sz w:val="20"/>
                <w:szCs w:val="20"/>
              </w:rPr>
            </w:pPr>
            <w:r>
              <w:rPr>
                <w:b/>
                <w:bCs/>
                <w:sz w:val="20"/>
                <w:szCs w:val="20"/>
              </w:rPr>
              <w:t>13</w:t>
            </w:r>
          </w:p>
        </w:tc>
        <w:tc>
          <w:tcPr>
            <w:tcW w:w="1276" w:type="dxa"/>
            <w:tcBorders>
              <w:top w:val="nil"/>
              <w:left w:val="nil"/>
              <w:bottom w:val="single" w:color="auto" w:sz="4" w:space="0"/>
              <w:right w:val="single" w:color="auto" w:sz="4" w:space="0"/>
            </w:tcBorders>
            <w:shd w:val="clear" w:color="auto" w:fill="auto"/>
            <w:noWrap/>
            <w:vAlign w:val="center"/>
          </w:tcPr>
          <w:p w14:paraId="6033170C">
            <w:pPr>
              <w:pStyle w:val="46"/>
              <w:snapToGrid w:val="0"/>
              <w:jc w:val="center"/>
              <w:rPr>
                <w:b/>
                <w:sz w:val="20"/>
                <w:szCs w:val="20"/>
              </w:rPr>
            </w:pPr>
            <w:r>
              <w:rPr>
                <w:b/>
                <w:sz w:val="20"/>
                <w:szCs w:val="20"/>
              </w:rPr>
              <w:t>3800001050</w:t>
            </w:r>
          </w:p>
        </w:tc>
        <w:tc>
          <w:tcPr>
            <w:tcW w:w="567" w:type="dxa"/>
            <w:tcBorders>
              <w:top w:val="nil"/>
              <w:left w:val="nil"/>
              <w:bottom w:val="single" w:color="auto" w:sz="4" w:space="0"/>
              <w:right w:val="single" w:color="auto" w:sz="4" w:space="0"/>
            </w:tcBorders>
            <w:shd w:val="clear" w:color="auto" w:fill="auto"/>
            <w:noWrap/>
            <w:vAlign w:val="center"/>
          </w:tcPr>
          <w:p w14:paraId="7972AEA9">
            <w:pPr>
              <w:pStyle w:val="46"/>
              <w:snapToGrid w:val="0"/>
              <w:jc w:val="center"/>
              <w:rPr>
                <w:b/>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14:paraId="17CB5C52">
            <w:pPr>
              <w:jc w:val="center"/>
              <w:rPr>
                <w:b/>
                <w:bCs/>
                <w:sz w:val="20"/>
                <w:szCs w:val="20"/>
              </w:rPr>
            </w:pPr>
            <w:r>
              <w:rPr>
                <w:b/>
                <w:bCs/>
                <w:sz w:val="20"/>
                <w:szCs w:val="20"/>
              </w:rPr>
              <w:t>0,5</w:t>
            </w:r>
          </w:p>
        </w:tc>
        <w:tc>
          <w:tcPr>
            <w:tcW w:w="1276" w:type="dxa"/>
            <w:tcBorders>
              <w:top w:val="nil"/>
              <w:left w:val="nil"/>
              <w:bottom w:val="single" w:color="auto" w:sz="4" w:space="0"/>
              <w:right w:val="single" w:color="auto" w:sz="4" w:space="0"/>
            </w:tcBorders>
            <w:shd w:val="clear" w:color="auto" w:fill="auto"/>
            <w:noWrap/>
            <w:vAlign w:val="center"/>
          </w:tcPr>
          <w:p w14:paraId="0393C151">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012BE1CD">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0,0</w:t>
            </w:r>
          </w:p>
        </w:tc>
      </w:tr>
      <w:tr w14:paraId="6E53B654">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2D32ED98">
            <w:pPr>
              <w:pStyle w:val="46"/>
              <w:rPr>
                <w:b/>
                <w:bCs/>
                <w:sz w:val="20"/>
                <w:szCs w:val="20"/>
              </w:rPr>
            </w:pPr>
            <w:r>
              <w:rPr>
                <w:bCs/>
                <w:sz w:val="20"/>
                <w:szCs w:val="20"/>
              </w:rPr>
              <w:t>Закупка товаров, работ и услуг для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288935A5">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44130D40">
            <w:pPr>
              <w:pStyle w:val="46"/>
              <w:jc w:val="center"/>
              <w:rPr>
                <w:bCs/>
                <w:sz w:val="20"/>
                <w:szCs w:val="20"/>
              </w:rPr>
            </w:pPr>
            <w:r>
              <w:rPr>
                <w:bCs/>
                <w:sz w:val="20"/>
                <w:szCs w:val="20"/>
              </w:rPr>
              <w:t>01</w:t>
            </w:r>
          </w:p>
        </w:tc>
        <w:tc>
          <w:tcPr>
            <w:tcW w:w="567" w:type="dxa"/>
            <w:tcBorders>
              <w:top w:val="nil"/>
              <w:left w:val="nil"/>
              <w:bottom w:val="single" w:color="auto" w:sz="4" w:space="0"/>
              <w:right w:val="single" w:color="auto" w:sz="4" w:space="0"/>
            </w:tcBorders>
            <w:shd w:val="clear" w:color="auto" w:fill="auto"/>
            <w:noWrap/>
            <w:vAlign w:val="center"/>
          </w:tcPr>
          <w:p w14:paraId="37175148">
            <w:pPr>
              <w:pStyle w:val="46"/>
              <w:jc w:val="center"/>
              <w:rPr>
                <w:bCs/>
                <w:sz w:val="20"/>
                <w:szCs w:val="20"/>
              </w:rPr>
            </w:pPr>
            <w:r>
              <w:rPr>
                <w:bCs/>
                <w:sz w:val="20"/>
                <w:szCs w:val="20"/>
              </w:rPr>
              <w:t>13</w:t>
            </w:r>
          </w:p>
        </w:tc>
        <w:tc>
          <w:tcPr>
            <w:tcW w:w="1276" w:type="dxa"/>
            <w:tcBorders>
              <w:top w:val="nil"/>
              <w:left w:val="nil"/>
              <w:bottom w:val="single" w:color="auto" w:sz="4" w:space="0"/>
              <w:right w:val="single" w:color="auto" w:sz="4" w:space="0"/>
            </w:tcBorders>
            <w:shd w:val="clear" w:color="auto" w:fill="auto"/>
            <w:noWrap/>
            <w:vAlign w:val="center"/>
          </w:tcPr>
          <w:p w14:paraId="6E03FF22">
            <w:pPr>
              <w:pStyle w:val="46"/>
              <w:snapToGrid w:val="0"/>
              <w:jc w:val="center"/>
              <w:rPr>
                <w:sz w:val="20"/>
                <w:szCs w:val="20"/>
              </w:rPr>
            </w:pPr>
            <w:r>
              <w:rPr>
                <w:sz w:val="20"/>
                <w:szCs w:val="20"/>
              </w:rPr>
              <w:t>3800001050</w:t>
            </w:r>
          </w:p>
        </w:tc>
        <w:tc>
          <w:tcPr>
            <w:tcW w:w="567" w:type="dxa"/>
            <w:tcBorders>
              <w:top w:val="nil"/>
              <w:left w:val="nil"/>
              <w:bottom w:val="single" w:color="auto" w:sz="4" w:space="0"/>
              <w:right w:val="single" w:color="auto" w:sz="4" w:space="0"/>
            </w:tcBorders>
            <w:shd w:val="clear" w:color="auto" w:fill="auto"/>
            <w:noWrap/>
            <w:vAlign w:val="center"/>
          </w:tcPr>
          <w:p w14:paraId="70C54DFF">
            <w:pPr>
              <w:pStyle w:val="46"/>
              <w:snapToGrid w:val="0"/>
              <w:jc w:val="center"/>
              <w:rPr>
                <w:sz w:val="20"/>
                <w:szCs w:val="20"/>
              </w:rPr>
            </w:pPr>
            <w:r>
              <w:rPr>
                <w:sz w:val="20"/>
                <w:szCs w:val="20"/>
              </w:rPr>
              <w:t>200</w:t>
            </w:r>
          </w:p>
        </w:tc>
        <w:tc>
          <w:tcPr>
            <w:tcW w:w="1275" w:type="dxa"/>
            <w:tcBorders>
              <w:top w:val="nil"/>
              <w:left w:val="nil"/>
              <w:bottom w:val="single" w:color="auto" w:sz="4" w:space="0"/>
              <w:right w:val="single" w:color="auto" w:sz="4" w:space="0"/>
            </w:tcBorders>
            <w:shd w:val="clear" w:color="auto" w:fill="auto"/>
            <w:noWrap/>
            <w:vAlign w:val="center"/>
          </w:tcPr>
          <w:p w14:paraId="7C2F6F2F">
            <w:pPr>
              <w:jc w:val="center"/>
              <w:rPr>
                <w:bCs/>
                <w:sz w:val="20"/>
                <w:szCs w:val="20"/>
              </w:rPr>
            </w:pPr>
            <w:r>
              <w:rPr>
                <w:bCs/>
                <w:sz w:val="20"/>
                <w:szCs w:val="20"/>
              </w:rPr>
              <w:t>0,5</w:t>
            </w:r>
          </w:p>
        </w:tc>
        <w:tc>
          <w:tcPr>
            <w:tcW w:w="1276" w:type="dxa"/>
            <w:tcBorders>
              <w:top w:val="nil"/>
              <w:left w:val="nil"/>
              <w:bottom w:val="single" w:color="auto" w:sz="4" w:space="0"/>
              <w:right w:val="single" w:color="auto" w:sz="4" w:space="0"/>
            </w:tcBorders>
            <w:shd w:val="clear" w:color="auto" w:fill="auto"/>
            <w:noWrap/>
            <w:vAlign w:val="center"/>
          </w:tcPr>
          <w:p w14:paraId="7744EF01">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5AA1E485">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0,0</w:t>
            </w:r>
          </w:p>
        </w:tc>
      </w:tr>
      <w:tr w14:paraId="6A5A2A05">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5FFF1709">
            <w:pPr>
              <w:pStyle w:val="46"/>
              <w:rPr>
                <w:b/>
                <w:bCs/>
                <w:sz w:val="20"/>
                <w:szCs w:val="20"/>
              </w:rPr>
            </w:pPr>
            <w:r>
              <w:rPr>
                <w:b/>
                <w:bCs/>
                <w:sz w:val="20"/>
                <w:szCs w:val="20"/>
              </w:rPr>
              <w:t>Проведение деловых встреч успешно работающих предпринимателей с молодежью</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5DD159A8">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18331D87">
            <w:pPr>
              <w:pStyle w:val="46"/>
              <w:jc w:val="center"/>
              <w:rPr>
                <w:b/>
                <w:bCs/>
                <w:sz w:val="20"/>
                <w:szCs w:val="20"/>
              </w:rPr>
            </w:pPr>
            <w:r>
              <w:rPr>
                <w:b/>
                <w:bCs/>
                <w:sz w:val="20"/>
                <w:szCs w:val="20"/>
              </w:rPr>
              <w:t>01</w:t>
            </w:r>
          </w:p>
        </w:tc>
        <w:tc>
          <w:tcPr>
            <w:tcW w:w="567" w:type="dxa"/>
            <w:tcBorders>
              <w:top w:val="nil"/>
              <w:left w:val="nil"/>
              <w:bottom w:val="single" w:color="auto" w:sz="4" w:space="0"/>
              <w:right w:val="single" w:color="auto" w:sz="4" w:space="0"/>
            </w:tcBorders>
            <w:shd w:val="clear" w:color="auto" w:fill="auto"/>
            <w:noWrap/>
            <w:vAlign w:val="center"/>
          </w:tcPr>
          <w:p w14:paraId="5D0035BA">
            <w:pPr>
              <w:pStyle w:val="46"/>
              <w:jc w:val="center"/>
              <w:rPr>
                <w:b/>
                <w:bCs/>
                <w:sz w:val="20"/>
                <w:szCs w:val="20"/>
              </w:rPr>
            </w:pPr>
            <w:r>
              <w:rPr>
                <w:b/>
                <w:bCs/>
                <w:sz w:val="20"/>
                <w:szCs w:val="20"/>
              </w:rPr>
              <w:t>13</w:t>
            </w:r>
          </w:p>
        </w:tc>
        <w:tc>
          <w:tcPr>
            <w:tcW w:w="1276" w:type="dxa"/>
            <w:tcBorders>
              <w:top w:val="nil"/>
              <w:left w:val="nil"/>
              <w:bottom w:val="single" w:color="auto" w:sz="4" w:space="0"/>
              <w:right w:val="single" w:color="auto" w:sz="4" w:space="0"/>
            </w:tcBorders>
            <w:shd w:val="clear" w:color="auto" w:fill="auto"/>
            <w:noWrap/>
            <w:vAlign w:val="center"/>
          </w:tcPr>
          <w:p w14:paraId="3BFC3EDA">
            <w:pPr>
              <w:pStyle w:val="46"/>
              <w:snapToGrid w:val="0"/>
              <w:jc w:val="center"/>
              <w:rPr>
                <w:b/>
                <w:sz w:val="20"/>
                <w:szCs w:val="20"/>
              </w:rPr>
            </w:pPr>
            <w:r>
              <w:rPr>
                <w:b/>
                <w:sz w:val="20"/>
                <w:szCs w:val="20"/>
              </w:rPr>
              <w:t>3800001060</w:t>
            </w:r>
          </w:p>
        </w:tc>
        <w:tc>
          <w:tcPr>
            <w:tcW w:w="567" w:type="dxa"/>
            <w:tcBorders>
              <w:top w:val="nil"/>
              <w:left w:val="nil"/>
              <w:bottom w:val="single" w:color="auto" w:sz="4" w:space="0"/>
              <w:right w:val="single" w:color="auto" w:sz="4" w:space="0"/>
            </w:tcBorders>
            <w:shd w:val="clear" w:color="auto" w:fill="auto"/>
            <w:noWrap/>
            <w:vAlign w:val="center"/>
          </w:tcPr>
          <w:p w14:paraId="706E1CE2">
            <w:pPr>
              <w:pStyle w:val="46"/>
              <w:snapToGrid w:val="0"/>
              <w:jc w:val="center"/>
              <w:rPr>
                <w:b/>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14:paraId="7010C79D">
            <w:pPr>
              <w:jc w:val="center"/>
              <w:rPr>
                <w:b/>
                <w:bCs/>
                <w:sz w:val="20"/>
                <w:szCs w:val="20"/>
              </w:rPr>
            </w:pPr>
            <w:r>
              <w:rPr>
                <w:b/>
                <w:bCs/>
                <w:sz w:val="20"/>
                <w:szCs w:val="20"/>
              </w:rPr>
              <w:t>0,5</w:t>
            </w:r>
          </w:p>
        </w:tc>
        <w:tc>
          <w:tcPr>
            <w:tcW w:w="1276" w:type="dxa"/>
            <w:tcBorders>
              <w:top w:val="nil"/>
              <w:left w:val="nil"/>
              <w:bottom w:val="single" w:color="auto" w:sz="4" w:space="0"/>
              <w:right w:val="single" w:color="auto" w:sz="4" w:space="0"/>
            </w:tcBorders>
            <w:shd w:val="clear" w:color="auto" w:fill="auto"/>
            <w:noWrap/>
            <w:vAlign w:val="center"/>
          </w:tcPr>
          <w:p w14:paraId="4FAF2A5D">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7D67FC22">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0,0</w:t>
            </w:r>
          </w:p>
        </w:tc>
      </w:tr>
      <w:tr w14:paraId="736461CB">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7A717CDD">
            <w:pPr>
              <w:pStyle w:val="46"/>
              <w:rPr>
                <w:b/>
                <w:bCs/>
                <w:sz w:val="20"/>
                <w:szCs w:val="20"/>
              </w:rPr>
            </w:pPr>
            <w:r>
              <w:rPr>
                <w:bCs/>
                <w:sz w:val="20"/>
                <w:szCs w:val="20"/>
              </w:rPr>
              <w:t>Закупка товаров, работ и услуг для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03D36506">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67F1ED5E">
            <w:pPr>
              <w:pStyle w:val="46"/>
              <w:jc w:val="center"/>
              <w:rPr>
                <w:bCs/>
                <w:sz w:val="20"/>
                <w:szCs w:val="20"/>
              </w:rPr>
            </w:pPr>
            <w:r>
              <w:rPr>
                <w:bCs/>
                <w:sz w:val="20"/>
                <w:szCs w:val="20"/>
              </w:rPr>
              <w:t>01</w:t>
            </w:r>
          </w:p>
        </w:tc>
        <w:tc>
          <w:tcPr>
            <w:tcW w:w="567" w:type="dxa"/>
            <w:tcBorders>
              <w:top w:val="nil"/>
              <w:left w:val="nil"/>
              <w:bottom w:val="single" w:color="auto" w:sz="4" w:space="0"/>
              <w:right w:val="single" w:color="auto" w:sz="4" w:space="0"/>
            </w:tcBorders>
            <w:shd w:val="clear" w:color="auto" w:fill="auto"/>
            <w:noWrap/>
            <w:vAlign w:val="center"/>
          </w:tcPr>
          <w:p w14:paraId="1E328B6C">
            <w:pPr>
              <w:pStyle w:val="46"/>
              <w:jc w:val="center"/>
              <w:rPr>
                <w:bCs/>
                <w:sz w:val="20"/>
                <w:szCs w:val="20"/>
              </w:rPr>
            </w:pPr>
            <w:r>
              <w:rPr>
                <w:bCs/>
                <w:sz w:val="20"/>
                <w:szCs w:val="20"/>
              </w:rPr>
              <w:t>13</w:t>
            </w:r>
          </w:p>
        </w:tc>
        <w:tc>
          <w:tcPr>
            <w:tcW w:w="1276" w:type="dxa"/>
            <w:tcBorders>
              <w:top w:val="nil"/>
              <w:left w:val="nil"/>
              <w:bottom w:val="single" w:color="auto" w:sz="4" w:space="0"/>
              <w:right w:val="single" w:color="auto" w:sz="4" w:space="0"/>
            </w:tcBorders>
            <w:shd w:val="clear" w:color="auto" w:fill="auto"/>
            <w:noWrap/>
            <w:vAlign w:val="center"/>
          </w:tcPr>
          <w:p w14:paraId="4CB3E382">
            <w:pPr>
              <w:pStyle w:val="46"/>
              <w:snapToGrid w:val="0"/>
              <w:jc w:val="center"/>
              <w:rPr>
                <w:sz w:val="20"/>
                <w:szCs w:val="20"/>
              </w:rPr>
            </w:pPr>
            <w:r>
              <w:rPr>
                <w:sz w:val="20"/>
                <w:szCs w:val="20"/>
              </w:rPr>
              <w:t>3800001060</w:t>
            </w:r>
          </w:p>
        </w:tc>
        <w:tc>
          <w:tcPr>
            <w:tcW w:w="567" w:type="dxa"/>
            <w:tcBorders>
              <w:top w:val="nil"/>
              <w:left w:val="nil"/>
              <w:bottom w:val="single" w:color="auto" w:sz="4" w:space="0"/>
              <w:right w:val="single" w:color="auto" w:sz="4" w:space="0"/>
            </w:tcBorders>
            <w:shd w:val="clear" w:color="auto" w:fill="auto"/>
            <w:noWrap/>
            <w:vAlign w:val="center"/>
          </w:tcPr>
          <w:p w14:paraId="6693F661">
            <w:pPr>
              <w:pStyle w:val="46"/>
              <w:snapToGrid w:val="0"/>
              <w:jc w:val="center"/>
              <w:rPr>
                <w:sz w:val="20"/>
                <w:szCs w:val="20"/>
              </w:rPr>
            </w:pPr>
            <w:r>
              <w:rPr>
                <w:sz w:val="20"/>
                <w:szCs w:val="20"/>
              </w:rPr>
              <w:t>200</w:t>
            </w:r>
          </w:p>
        </w:tc>
        <w:tc>
          <w:tcPr>
            <w:tcW w:w="1275" w:type="dxa"/>
            <w:tcBorders>
              <w:top w:val="nil"/>
              <w:left w:val="nil"/>
              <w:bottom w:val="single" w:color="auto" w:sz="4" w:space="0"/>
              <w:right w:val="single" w:color="auto" w:sz="4" w:space="0"/>
            </w:tcBorders>
            <w:shd w:val="clear" w:color="auto" w:fill="auto"/>
            <w:noWrap/>
            <w:vAlign w:val="center"/>
          </w:tcPr>
          <w:p w14:paraId="53174EFE">
            <w:pPr>
              <w:jc w:val="center"/>
              <w:rPr>
                <w:bCs/>
                <w:sz w:val="20"/>
                <w:szCs w:val="20"/>
              </w:rPr>
            </w:pPr>
            <w:r>
              <w:rPr>
                <w:bCs/>
                <w:sz w:val="20"/>
                <w:szCs w:val="20"/>
              </w:rPr>
              <w:t>0,5</w:t>
            </w:r>
          </w:p>
        </w:tc>
        <w:tc>
          <w:tcPr>
            <w:tcW w:w="1276" w:type="dxa"/>
            <w:tcBorders>
              <w:top w:val="nil"/>
              <w:left w:val="nil"/>
              <w:bottom w:val="single" w:color="auto" w:sz="4" w:space="0"/>
              <w:right w:val="single" w:color="auto" w:sz="4" w:space="0"/>
            </w:tcBorders>
            <w:shd w:val="clear" w:color="auto" w:fill="auto"/>
            <w:noWrap/>
            <w:vAlign w:val="center"/>
          </w:tcPr>
          <w:p w14:paraId="0FC60ECC">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5E860B30">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0,0</w:t>
            </w:r>
          </w:p>
        </w:tc>
      </w:tr>
      <w:tr w14:paraId="1E30E25C">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1E9471B7">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Мероприятия в рамках непрограммных направлений деятельности</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6DD49BD6">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639B691F">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63564E7E">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13</w:t>
            </w:r>
          </w:p>
        </w:tc>
        <w:tc>
          <w:tcPr>
            <w:tcW w:w="1276" w:type="dxa"/>
            <w:tcBorders>
              <w:top w:val="nil"/>
              <w:left w:val="nil"/>
              <w:bottom w:val="single" w:color="auto" w:sz="4" w:space="0"/>
              <w:right w:val="single" w:color="auto" w:sz="4" w:space="0"/>
            </w:tcBorders>
            <w:shd w:val="clear" w:color="auto" w:fill="auto"/>
            <w:noWrap/>
            <w:vAlign w:val="center"/>
          </w:tcPr>
          <w:p w14:paraId="291BAA04">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5100000000</w:t>
            </w:r>
          </w:p>
        </w:tc>
        <w:tc>
          <w:tcPr>
            <w:tcW w:w="567" w:type="dxa"/>
            <w:tcBorders>
              <w:top w:val="nil"/>
              <w:left w:val="nil"/>
              <w:bottom w:val="single" w:color="auto" w:sz="4" w:space="0"/>
              <w:right w:val="single" w:color="auto" w:sz="4" w:space="0"/>
            </w:tcBorders>
            <w:shd w:val="clear" w:color="auto" w:fill="auto"/>
            <w:noWrap/>
            <w:vAlign w:val="center"/>
          </w:tcPr>
          <w:p w14:paraId="23300F2B">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36537957">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1 993,1412</w:t>
            </w:r>
          </w:p>
        </w:tc>
        <w:tc>
          <w:tcPr>
            <w:tcW w:w="1276" w:type="dxa"/>
            <w:tcBorders>
              <w:top w:val="nil"/>
              <w:left w:val="nil"/>
              <w:bottom w:val="single" w:color="auto" w:sz="4" w:space="0"/>
              <w:right w:val="single" w:color="auto" w:sz="4" w:space="0"/>
            </w:tcBorders>
            <w:shd w:val="clear" w:color="auto" w:fill="auto"/>
            <w:noWrap/>
            <w:vAlign w:val="center"/>
          </w:tcPr>
          <w:p w14:paraId="12A45B8F">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1 860,7266</w:t>
            </w:r>
          </w:p>
        </w:tc>
        <w:tc>
          <w:tcPr>
            <w:tcW w:w="709" w:type="dxa"/>
            <w:tcBorders>
              <w:top w:val="nil"/>
              <w:left w:val="nil"/>
              <w:bottom w:val="single" w:color="auto" w:sz="4" w:space="0"/>
              <w:right w:val="single" w:color="auto" w:sz="4" w:space="0"/>
            </w:tcBorders>
            <w:shd w:val="clear" w:color="auto" w:fill="auto"/>
            <w:noWrap/>
            <w:vAlign w:val="center"/>
          </w:tcPr>
          <w:p w14:paraId="57EBCA07">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93,4</w:t>
            </w:r>
          </w:p>
        </w:tc>
      </w:tr>
      <w:tr w14:paraId="595DDB54">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14D3704E">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Учреждения по обеспечению хозяйственного обслуживания</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77D0A2A4">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69D4EB23">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71779D45">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13</w:t>
            </w:r>
          </w:p>
        </w:tc>
        <w:tc>
          <w:tcPr>
            <w:tcW w:w="1276" w:type="dxa"/>
            <w:tcBorders>
              <w:top w:val="nil"/>
              <w:left w:val="nil"/>
              <w:bottom w:val="single" w:color="auto" w:sz="4" w:space="0"/>
              <w:right w:val="single" w:color="auto" w:sz="4" w:space="0"/>
            </w:tcBorders>
            <w:shd w:val="clear" w:color="auto" w:fill="auto"/>
            <w:noWrap/>
            <w:vAlign w:val="center"/>
          </w:tcPr>
          <w:p w14:paraId="2B6DF3E5">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5100002100</w:t>
            </w:r>
          </w:p>
        </w:tc>
        <w:tc>
          <w:tcPr>
            <w:tcW w:w="567" w:type="dxa"/>
            <w:tcBorders>
              <w:top w:val="nil"/>
              <w:left w:val="nil"/>
              <w:bottom w:val="single" w:color="auto" w:sz="4" w:space="0"/>
              <w:right w:val="single" w:color="auto" w:sz="4" w:space="0"/>
            </w:tcBorders>
            <w:shd w:val="clear" w:color="auto" w:fill="auto"/>
            <w:noWrap/>
            <w:vAlign w:val="center"/>
          </w:tcPr>
          <w:p w14:paraId="49C34D37">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58F8BDD7">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1 865,3392</w:t>
            </w:r>
          </w:p>
        </w:tc>
        <w:tc>
          <w:tcPr>
            <w:tcW w:w="1276" w:type="dxa"/>
            <w:tcBorders>
              <w:top w:val="nil"/>
              <w:left w:val="nil"/>
              <w:bottom w:val="single" w:color="auto" w:sz="4" w:space="0"/>
              <w:right w:val="single" w:color="auto" w:sz="4" w:space="0"/>
            </w:tcBorders>
            <w:shd w:val="clear" w:color="auto" w:fill="auto"/>
            <w:noWrap/>
            <w:vAlign w:val="center"/>
          </w:tcPr>
          <w:p w14:paraId="42893EA6">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1 761,7716</w:t>
            </w:r>
          </w:p>
        </w:tc>
        <w:tc>
          <w:tcPr>
            <w:tcW w:w="709" w:type="dxa"/>
            <w:tcBorders>
              <w:top w:val="nil"/>
              <w:left w:val="nil"/>
              <w:bottom w:val="single" w:color="auto" w:sz="4" w:space="0"/>
              <w:right w:val="single" w:color="auto" w:sz="4" w:space="0"/>
            </w:tcBorders>
            <w:shd w:val="clear" w:color="auto" w:fill="auto"/>
            <w:noWrap/>
            <w:vAlign w:val="center"/>
          </w:tcPr>
          <w:p w14:paraId="26D73AF2">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94,5</w:t>
            </w:r>
          </w:p>
        </w:tc>
      </w:tr>
      <w:tr w14:paraId="605D35F5">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13E59B76">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78B501FE">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0C80A2F0">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1F151319">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13</w:t>
            </w:r>
          </w:p>
        </w:tc>
        <w:tc>
          <w:tcPr>
            <w:tcW w:w="1276" w:type="dxa"/>
            <w:tcBorders>
              <w:top w:val="nil"/>
              <w:left w:val="nil"/>
              <w:bottom w:val="single" w:color="auto" w:sz="4" w:space="0"/>
              <w:right w:val="single" w:color="auto" w:sz="4" w:space="0"/>
            </w:tcBorders>
            <w:shd w:val="clear" w:color="auto" w:fill="auto"/>
            <w:noWrap/>
            <w:vAlign w:val="center"/>
          </w:tcPr>
          <w:p w14:paraId="57CF1A0D">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5100002100</w:t>
            </w:r>
          </w:p>
        </w:tc>
        <w:tc>
          <w:tcPr>
            <w:tcW w:w="567" w:type="dxa"/>
            <w:tcBorders>
              <w:top w:val="nil"/>
              <w:left w:val="nil"/>
              <w:bottom w:val="single" w:color="auto" w:sz="4" w:space="0"/>
              <w:right w:val="single" w:color="auto" w:sz="4" w:space="0"/>
            </w:tcBorders>
            <w:shd w:val="clear" w:color="auto" w:fill="auto"/>
            <w:noWrap/>
            <w:vAlign w:val="center"/>
          </w:tcPr>
          <w:p w14:paraId="5C8125D1">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100</w:t>
            </w:r>
          </w:p>
        </w:tc>
        <w:tc>
          <w:tcPr>
            <w:tcW w:w="1275" w:type="dxa"/>
            <w:tcBorders>
              <w:top w:val="nil"/>
              <w:left w:val="nil"/>
              <w:bottom w:val="single" w:color="auto" w:sz="4" w:space="0"/>
              <w:right w:val="single" w:color="auto" w:sz="4" w:space="0"/>
            </w:tcBorders>
            <w:shd w:val="clear" w:color="auto" w:fill="auto"/>
            <w:noWrap/>
            <w:vAlign w:val="center"/>
          </w:tcPr>
          <w:p w14:paraId="7EA9AD46">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970,92453</w:t>
            </w:r>
          </w:p>
        </w:tc>
        <w:tc>
          <w:tcPr>
            <w:tcW w:w="1276" w:type="dxa"/>
            <w:tcBorders>
              <w:top w:val="nil"/>
              <w:left w:val="nil"/>
              <w:bottom w:val="single" w:color="auto" w:sz="4" w:space="0"/>
              <w:right w:val="single" w:color="auto" w:sz="4" w:space="0"/>
            </w:tcBorders>
            <w:shd w:val="clear" w:color="auto" w:fill="auto"/>
            <w:noWrap/>
            <w:vAlign w:val="center"/>
          </w:tcPr>
          <w:p w14:paraId="4ED9A698">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962,68535</w:t>
            </w:r>
          </w:p>
        </w:tc>
        <w:tc>
          <w:tcPr>
            <w:tcW w:w="709" w:type="dxa"/>
            <w:tcBorders>
              <w:top w:val="nil"/>
              <w:left w:val="nil"/>
              <w:bottom w:val="single" w:color="auto" w:sz="4" w:space="0"/>
              <w:right w:val="single" w:color="auto" w:sz="4" w:space="0"/>
            </w:tcBorders>
            <w:shd w:val="clear" w:color="auto" w:fill="auto"/>
            <w:noWrap/>
            <w:vAlign w:val="center"/>
          </w:tcPr>
          <w:p w14:paraId="0DE89141">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99,2</w:t>
            </w:r>
          </w:p>
        </w:tc>
      </w:tr>
      <w:tr w14:paraId="0E596FB6">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2292172D">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Закупка товаров, работ и услуг для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4114E215">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4EB20956">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6560117F">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13</w:t>
            </w:r>
          </w:p>
        </w:tc>
        <w:tc>
          <w:tcPr>
            <w:tcW w:w="1276" w:type="dxa"/>
            <w:tcBorders>
              <w:top w:val="nil"/>
              <w:left w:val="nil"/>
              <w:bottom w:val="single" w:color="auto" w:sz="4" w:space="0"/>
              <w:right w:val="single" w:color="auto" w:sz="4" w:space="0"/>
            </w:tcBorders>
            <w:shd w:val="clear" w:color="auto" w:fill="auto"/>
            <w:noWrap/>
            <w:vAlign w:val="center"/>
          </w:tcPr>
          <w:p w14:paraId="502BF7F0">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5100002100</w:t>
            </w:r>
          </w:p>
        </w:tc>
        <w:tc>
          <w:tcPr>
            <w:tcW w:w="567" w:type="dxa"/>
            <w:tcBorders>
              <w:top w:val="nil"/>
              <w:left w:val="nil"/>
              <w:bottom w:val="single" w:color="auto" w:sz="4" w:space="0"/>
              <w:right w:val="single" w:color="auto" w:sz="4" w:space="0"/>
            </w:tcBorders>
            <w:shd w:val="clear" w:color="auto" w:fill="auto"/>
            <w:noWrap/>
            <w:vAlign w:val="center"/>
          </w:tcPr>
          <w:p w14:paraId="2FDA8644">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200</w:t>
            </w:r>
          </w:p>
        </w:tc>
        <w:tc>
          <w:tcPr>
            <w:tcW w:w="1275" w:type="dxa"/>
            <w:tcBorders>
              <w:top w:val="nil"/>
              <w:left w:val="nil"/>
              <w:bottom w:val="single" w:color="auto" w:sz="4" w:space="0"/>
              <w:right w:val="single" w:color="auto" w:sz="4" w:space="0"/>
            </w:tcBorders>
            <w:shd w:val="clear" w:color="auto" w:fill="auto"/>
            <w:noWrap/>
            <w:vAlign w:val="center"/>
          </w:tcPr>
          <w:p w14:paraId="33F03D0F">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889,00012</w:t>
            </w:r>
          </w:p>
        </w:tc>
        <w:tc>
          <w:tcPr>
            <w:tcW w:w="1276" w:type="dxa"/>
            <w:tcBorders>
              <w:top w:val="nil"/>
              <w:left w:val="nil"/>
              <w:bottom w:val="single" w:color="auto" w:sz="4" w:space="0"/>
              <w:right w:val="single" w:color="auto" w:sz="4" w:space="0"/>
            </w:tcBorders>
            <w:shd w:val="clear" w:color="auto" w:fill="auto"/>
            <w:noWrap/>
            <w:vAlign w:val="center"/>
          </w:tcPr>
          <w:p w14:paraId="74D5758B">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793,6717</w:t>
            </w:r>
          </w:p>
        </w:tc>
        <w:tc>
          <w:tcPr>
            <w:tcW w:w="709" w:type="dxa"/>
            <w:tcBorders>
              <w:top w:val="nil"/>
              <w:left w:val="nil"/>
              <w:bottom w:val="single" w:color="auto" w:sz="4" w:space="0"/>
              <w:right w:val="single" w:color="auto" w:sz="4" w:space="0"/>
            </w:tcBorders>
            <w:shd w:val="clear" w:color="auto" w:fill="auto"/>
            <w:noWrap/>
            <w:vAlign w:val="center"/>
          </w:tcPr>
          <w:p w14:paraId="7A17C007">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89,36</w:t>
            </w:r>
          </w:p>
        </w:tc>
      </w:tr>
      <w:tr w14:paraId="079349E3">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1D4B9563">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Иные бюджетные ассигнования</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20B0E689">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1F8879B2">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5179584D">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13</w:t>
            </w:r>
          </w:p>
        </w:tc>
        <w:tc>
          <w:tcPr>
            <w:tcW w:w="1276" w:type="dxa"/>
            <w:tcBorders>
              <w:top w:val="nil"/>
              <w:left w:val="nil"/>
              <w:bottom w:val="single" w:color="auto" w:sz="4" w:space="0"/>
              <w:right w:val="single" w:color="auto" w:sz="4" w:space="0"/>
            </w:tcBorders>
            <w:shd w:val="clear" w:color="auto" w:fill="auto"/>
            <w:noWrap/>
            <w:vAlign w:val="center"/>
          </w:tcPr>
          <w:p w14:paraId="27291E38">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5100002100</w:t>
            </w:r>
          </w:p>
        </w:tc>
        <w:tc>
          <w:tcPr>
            <w:tcW w:w="567" w:type="dxa"/>
            <w:tcBorders>
              <w:top w:val="nil"/>
              <w:left w:val="nil"/>
              <w:bottom w:val="single" w:color="auto" w:sz="4" w:space="0"/>
              <w:right w:val="single" w:color="auto" w:sz="4" w:space="0"/>
            </w:tcBorders>
            <w:shd w:val="clear" w:color="auto" w:fill="auto"/>
            <w:noWrap/>
            <w:vAlign w:val="center"/>
          </w:tcPr>
          <w:p w14:paraId="069166A0">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800</w:t>
            </w:r>
          </w:p>
        </w:tc>
        <w:tc>
          <w:tcPr>
            <w:tcW w:w="1275" w:type="dxa"/>
            <w:tcBorders>
              <w:top w:val="nil"/>
              <w:left w:val="nil"/>
              <w:bottom w:val="single" w:color="auto" w:sz="4" w:space="0"/>
              <w:right w:val="single" w:color="auto" w:sz="4" w:space="0"/>
            </w:tcBorders>
            <w:shd w:val="clear" w:color="auto" w:fill="auto"/>
            <w:noWrap/>
            <w:vAlign w:val="center"/>
          </w:tcPr>
          <w:p w14:paraId="0BB8FFE0">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5,41455</w:t>
            </w:r>
          </w:p>
        </w:tc>
        <w:tc>
          <w:tcPr>
            <w:tcW w:w="1276" w:type="dxa"/>
            <w:tcBorders>
              <w:top w:val="nil"/>
              <w:left w:val="nil"/>
              <w:bottom w:val="single" w:color="auto" w:sz="4" w:space="0"/>
              <w:right w:val="single" w:color="auto" w:sz="4" w:space="0"/>
            </w:tcBorders>
            <w:shd w:val="clear" w:color="auto" w:fill="auto"/>
            <w:noWrap/>
            <w:vAlign w:val="center"/>
          </w:tcPr>
          <w:p w14:paraId="69BD6129">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5,41455</w:t>
            </w:r>
          </w:p>
        </w:tc>
        <w:tc>
          <w:tcPr>
            <w:tcW w:w="709" w:type="dxa"/>
            <w:tcBorders>
              <w:top w:val="nil"/>
              <w:left w:val="nil"/>
              <w:bottom w:val="single" w:color="auto" w:sz="4" w:space="0"/>
              <w:right w:val="single" w:color="auto" w:sz="4" w:space="0"/>
            </w:tcBorders>
            <w:shd w:val="clear" w:color="auto" w:fill="auto"/>
            <w:noWrap/>
            <w:vAlign w:val="center"/>
          </w:tcPr>
          <w:p w14:paraId="5E368205">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44420E79">
        <w:tblPrEx>
          <w:tblCellMar>
            <w:top w:w="0" w:type="dxa"/>
            <w:left w:w="108" w:type="dxa"/>
            <w:bottom w:w="0" w:type="dxa"/>
            <w:right w:w="108" w:type="dxa"/>
          </w:tblCellMar>
        </w:tblPrEx>
        <w:trPr>
          <w:wBefore w:w="0" w:type="dxa"/>
          <w:wAfter w:w="0" w:type="dxa"/>
          <w:trHeight w:val="1226"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19ADFEA2">
            <w:pPr>
              <w:tabs>
                <w:tab w:val="left" w:pos="0"/>
              </w:tabs>
              <w:rPr>
                <w:b/>
                <w:sz w:val="20"/>
                <w:szCs w:val="20"/>
                <w:lang w:val="ru-RU"/>
              </w:rPr>
            </w:pPr>
            <w:r>
              <w:rPr>
                <w:b/>
                <w:sz w:val="20"/>
                <w:szCs w:val="20"/>
                <w:lang w:val="ru-RU"/>
              </w:rPr>
              <w:t>Средства на реализацию переданных полномочий в бюджет муниципального образования «Майнский район»</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3F0E3F2C">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562E1883">
            <w:pPr>
              <w:pStyle w:val="46"/>
              <w:jc w:val="center"/>
              <w:rPr>
                <w:b/>
                <w:sz w:val="20"/>
                <w:szCs w:val="20"/>
              </w:rPr>
            </w:pPr>
            <w:r>
              <w:rPr>
                <w:b/>
                <w:sz w:val="20"/>
                <w:szCs w:val="20"/>
              </w:rPr>
              <w:t>01</w:t>
            </w:r>
          </w:p>
        </w:tc>
        <w:tc>
          <w:tcPr>
            <w:tcW w:w="567" w:type="dxa"/>
            <w:tcBorders>
              <w:top w:val="nil"/>
              <w:left w:val="nil"/>
              <w:bottom w:val="single" w:color="auto" w:sz="4" w:space="0"/>
              <w:right w:val="single" w:color="auto" w:sz="4" w:space="0"/>
            </w:tcBorders>
            <w:shd w:val="clear" w:color="auto" w:fill="auto"/>
            <w:noWrap/>
            <w:vAlign w:val="center"/>
          </w:tcPr>
          <w:p w14:paraId="1F28438F">
            <w:pPr>
              <w:pStyle w:val="46"/>
              <w:jc w:val="center"/>
              <w:rPr>
                <w:b/>
                <w:sz w:val="20"/>
                <w:szCs w:val="20"/>
              </w:rPr>
            </w:pPr>
            <w:r>
              <w:rPr>
                <w:b/>
                <w:sz w:val="20"/>
                <w:szCs w:val="20"/>
              </w:rPr>
              <w:t>13</w:t>
            </w:r>
          </w:p>
        </w:tc>
        <w:tc>
          <w:tcPr>
            <w:tcW w:w="1276" w:type="dxa"/>
            <w:tcBorders>
              <w:top w:val="nil"/>
              <w:left w:val="nil"/>
              <w:bottom w:val="single" w:color="auto" w:sz="4" w:space="0"/>
              <w:right w:val="single" w:color="auto" w:sz="4" w:space="0"/>
            </w:tcBorders>
            <w:shd w:val="clear" w:color="auto" w:fill="auto"/>
            <w:noWrap/>
            <w:vAlign w:val="center"/>
          </w:tcPr>
          <w:p w14:paraId="1F11341D">
            <w:pPr>
              <w:jc w:val="center"/>
              <w:rPr>
                <w:b/>
                <w:sz w:val="20"/>
                <w:szCs w:val="20"/>
              </w:rPr>
            </w:pPr>
            <w:r>
              <w:rPr>
                <w:b/>
                <w:sz w:val="20"/>
                <w:szCs w:val="20"/>
              </w:rPr>
              <w:t>5100006200</w:t>
            </w:r>
          </w:p>
        </w:tc>
        <w:tc>
          <w:tcPr>
            <w:tcW w:w="567" w:type="dxa"/>
            <w:tcBorders>
              <w:top w:val="nil"/>
              <w:left w:val="nil"/>
              <w:bottom w:val="single" w:color="auto" w:sz="4" w:space="0"/>
              <w:right w:val="single" w:color="auto" w:sz="4" w:space="0"/>
            </w:tcBorders>
            <w:shd w:val="clear" w:color="auto" w:fill="auto"/>
            <w:noWrap/>
            <w:vAlign w:val="center"/>
          </w:tcPr>
          <w:p w14:paraId="64152AB1">
            <w:pPr>
              <w:pStyle w:val="46"/>
              <w:jc w:val="center"/>
              <w:rPr>
                <w:b/>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14:paraId="1923CFB6">
            <w:pPr>
              <w:pStyle w:val="46"/>
              <w:jc w:val="center"/>
              <w:rPr>
                <w:b/>
                <w:sz w:val="20"/>
                <w:szCs w:val="20"/>
              </w:rPr>
            </w:pPr>
            <w:r>
              <w:rPr>
                <w:b/>
                <w:sz w:val="20"/>
                <w:szCs w:val="20"/>
              </w:rPr>
              <w:t>64,8</w:t>
            </w:r>
          </w:p>
        </w:tc>
        <w:tc>
          <w:tcPr>
            <w:tcW w:w="1276" w:type="dxa"/>
            <w:tcBorders>
              <w:top w:val="nil"/>
              <w:left w:val="nil"/>
              <w:bottom w:val="single" w:color="auto" w:sz="4" w:space="0"/>
              <w:right w:val="single" w:color="auto" w:sz="4" w:space="0"/>
            </w:tcBorders>
            <w:shd w:val="clear" w:color="auto" w:fill="auto"/>
            <w:noWrap/>
            <w:vAlign w:val="center"/>
          </w:tcPr>
          <w:p w14:paraId="588D3E21">
            <w:pPr>
              <w:pStyle w:val="46"/>
              <w:jc w:val="center"/>
              <w:rPr>
                <w:b/>
                <w:sz w:val="20"/>
                <w:szCs w:val="20"/>
              </w:rPr>
            </w:pPr>
            <w:r>
              <w:rPr>
                <w:b/>
                <w:sz w:val="20"/>
                <w:szCs w:val="20"/>
              </w:rPr>
              <w:t>64,8</w:t>
            </w:r>
          </w:p>
        </w:tc>
        <w:tc>
          <w:tcPr>
            <w:tcW w:w="709" w:type="dxa"/>
            <w:tcBorders>
              <w:top w:val="nil"/>
              <w:left w:val="nil"/>
              <w:bottom w:val="single" w:color="auto" w:sz="4" w:space="0"/>
              <w:right w:val="single" w:color="auto" w:sz="4" w:space="0"/>
            </w:tcBorders>
            <w:shd w:val="clear" w:color="auto" w:fill="auto"/>
            <w:noWrap/>
            <w:vAlign w:val="center"/>
          </w:tcPr>
          <w:p w14:paraId="4B6C39DC">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7C0A9184">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2607382F">
            <w:pPr>
              <w:tabs>
                <w:tab w:val="left" w:pos="0"/>
              </w:tabs>
              <w:rPr>
                <w:sz w:val="20"/>
                <w:szCs w:val="20"/>
              </w:rPr>
            </w:pPr>
            <w:r>
              <w:rPr>
                <w:sz w:val="20"/>
                <w:szCs w:val="20"/>
              </w:rPr>
              <w:t>Межбюджетные трансферты</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5E904B4A">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35878440">
            <w:pPr>
              <w:pStyle w:val="46"/>
              <w:jc w:val="center"/>
              <w:rPr>
                <w:sz w:val="20"/>
                <w:szCs w:val="20"/>
              </w:rPr>
            </w:pPr>
            <w:r>
              <w:rPr>
                <w:sz w:val="20"/>
                <w:szCs w:val="20"/>
              </w:rPr>
              <w:t>01</w:t>
            </w:r>
          </w:p>
        </w:tc>
        <w:tc>
          <w:tcPr>
            <w:tcW w:w="567" w:type="dxa"/>
            <w:tcBorders>
              <w:top w:val="nil"/>
              <w:left w:val="nil"/>
              <w:bottom w:val="single" w:color="auto" w:sz="4" w:space="0"/>
              <w:right w:val="single" w:color="auto" w:sz="4" w:space="0"/>
            </w:tcBorders>
            <w:shd w:val="clear" w:color="auto" w:fill="auto"/>
            <w:noWrap/>
            <w:vAlign w:val="center"/>
          </w:tcPr>
          <w:p w14:paraId="64085312">
            <w:pPr>
              <w:pStyle w:val="46"/>
              <w:jc w:val="center"/>
              <w:rPr>
                <w:sz w:val="20"/>
                <w:szCs w:val="20"/>
              </w:rPr>
            </w:pPr>
            <w:r>
              <w:rPr>
                <w:sz w:val="20"/>
                <w:szCs w:val="20"/>
              </w:rPr>
              <w:t>13</w:t>
            </w:r>
          </w:p>
        </w:tc>
        <w:tc>
          <w:tcPr>
            <w:tcW w:w="1276" w:type="dxa"/>
            <w:tcBorders>
              <w:top w:val="nil"/>
              <w:left w:val="nil"/>
              <w:bottom w:val="single" w:color="auto" w:sz="4" w:space="0"/>
              <w:right w:val="single" w:color="auto" w:sz="4" w:space="0"/>
            </w:tcBorders>
            <w:shd w:val="clear" w:color="auto" w:fill="auto"/>
            <w:noWrap/>
            <w:vAlign w:val="center"/>
          </w:tcPr>
          <w:p w14:paraId="551DCFB0">
            <w:pPr>
              <w:jc w:val="center"/>
              <w:rPr>
                <w:sz w:val="20"/>
                <w:szCs w:val="20"/>
              </w:rPr>
            </w:pPr>
            <w:r>
              <w:rPr>
                <w:sz w:val="20"/>
                <w:szCs w:val="20"/>
              </w:rPr>
              <w:t>5100006200</w:t>
            </w:r>
          </w:p>
        </w:tc>
        <w:tc>
          <w:tcPr>
            <w:tcW w:w="567" w:type="dxa"/>
            <w:tcBorders>
              <w:top w:val="nil"/>
              <w:left w:val="nil"/>
              <w:bottom w:val="single" w:color="auto" w:sz="4" w:space="0"/>
              <w:right w:val="single" w:color="auto" w:sz="4" w:space="0"/>
            </w:tcBorders>
            <w:shd w:val="clear" w:color="auto" w:fill="auto"/>
            <w:noWrap/>
            <w:vAlign w:val="center"/>
          </w:tcPr>
          <w:p w14:paraId="6729B913">
            <w:pPr>
              <w:pStyle w:val="46"/>
              <w:jc w:val="center"/>
              <w:rPr>
                <w:sz w:val="20"/>
                <w:szCs w:val="20"/>
              </w:rPr>
            </w:pPr>
            <w:r>
              <w:rPr>
                <w:sz w:val="20"/>
                <w:szCs w:val="20"/>
              </w:rPr>
              <w:t>500</w:t>
            </w:r>
          </w:p>
        </w:tc>
        <w:tc>
          <w:tcPr>
            <w:tcW w:w="1275" w:type="dxa"/>
            <w:tcBorders>
              <w:top w:val="nil"/>
              <w:left w:val="nil"/>
              <w:bottom w:val="single" w:color="auto" w:sz="4" w:space="0"/>
              <w:right w:val="single" w:color="auto" w:sz="4" w:space="0"/>
            </w:tcBorders>
            <w:shd w:val="clear" w:color="auto" w:fill="auto"/>
            <w:noWrap/>
            <w:vAlign w:val="center"/>
          </w:tcPr>
          <w:p w14:paraId="22931E9A">
            <w:pPr>
              <w:pStyle w:val="46"/>
              <w:jc w:val="center"/>
              <w:rPr>
                <w:sz w:val="20"/>
                <w:szCs w:val="20"/>
              </w:rPr>
            </w:pPr>
            <w:r>
              <w:rPr>
                <w:sz w:val="20"/>
                <w:szCs w:val="20"/>
              </w:rPr>
              <w:t>64,8</w:t>
            </w:r>
          </w:p>
        </w:tc>
        <w:tc>
          <w:tcPr>
            <w:tcW w:w="1276" w:type="dxa"/>
            <w:tcBorders>
              <w:top w:val="nil"/>
              <w:left w:val="nil"/>
              <w:bottom w:val="single" w:color="auto" w:sz="4" w:space="0"/>
              <w:right w:val="single" w:color="auto" w:sz="4" w:space="0"/>
            </w:tcBorders>
            <w:shd w:val="clear" w:color="auto" w:fill="auto"/>
            <w:noWrap/>
            <w:vAlign w:val="center"/>
          </w:tcPr>
          <w:p w14:paraId="557883E4">
            <w:pPr>
              <w:pStyle w:val="46"/>
              <w:jc w:val="center"/>
              <w:rPr>
                <w:sz w:val="20"/>
                <w:szCs w:val="20"/>
              </w:rPr>
            </w:pPr>
            <w:r>
              <w:rPr>
                <w:sz w:val="20"/>
                <w:szCs w:val="20"/>
              </w:rPr>
              <w:t>64,8</w:t>
            </w:r>
          </w:p>
        </w:tc>
        <w:tc>
          <w:tcPr>
            <w:tcW w:w="709" w:type="dxa"/>
            <w:tcBorders>
              <w:top w:val="nil"/>
              <w:left w:val="nil"/>
              <w:bottom w:val="single" w:color="auto" w:sz="4" w:space="0"/>
              <w:right w:val="single" w:color="auto" w:sz="4" w:space="0"/>
            </w:tcBorders>
            <w:shd w:val="clear" w:color="auto" w:fill="auto"/>
            <w:noWrap/>
            <w:vAlign w:val="center"/>
          </w:tcPr>
          <w:p w14:paraId="2AEFCD02">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0A5FBD7A">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1DA69331">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Осуществление мероприятий по обеспечению безопасности людей на водных объектах, охране и их жизни и здоровья</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71CA689C">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143FC659">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6080A2EC">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13</w:t>
            </w:r>
          </w:p>
        </w:tc>
        <w:tc>
          <w:tcPr>
            <w:tcW w:w="1276" w:type="dxa"/>
            <w:tcBorders>
              <w:top w:val="nil"/>
              <w:left w:val="nil"/>
              <w:bottom w:val="single" w:color="auto" w:sz="4" w:space="0"/>
              <w:right w:val="single" w:color="auto" w:sz="4" w:space="0"/>
            </w:tcBorders>
            <w:shd w:val="clear" w:color="auto" w:fill="auto"/>
            <w:noWrap/>
            <w:vAlign w:val="center"/>
          </w:tcPr>
          <w:p w14:paraId="779FA291">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5100003180</w:t>
            </w:r>
          </w:p>
        </w:tc>
        <w:tc>
          <w:tcPr>
            <w:tcW w:w="567" w:type="dxa"/>
            <w:tcBorders>
              <w:top w:val="nil"/>
              <w:left w:val="nil"/>
              <w:bottom w:val="single" w:color="auto" w:sz="4" w:space="0"/>
              <w:right w:val="single" w:color="auto" w:sz="4" w:space="0"/>
            </w:tcBorders>
            <w:shd w:val="clear" w:color="auto" w:fill="auto"/>
            <w:noWrap/>
            <w:vAlign w:val="center"/>
          </w:tcPr>
          <w:p w14:paraId="3391EC8A">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4C0DE4D6">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2,282</w:t>
            </w:r>
          </w:p>
        </w:tc>
        <w:tc>
          <w:tcPr>
            <w:tcW w:w="1276" w:type="dxa"/>
            <w:tcBorders>
              <w:top w:val="nil"/>
              <w:left w:val="nil"/>
              <w:bottom w:val="single" w:color="auto" w:sz="4" w:space="0"/>
              <w:right w:val="single" w:color="auto" w:sz="4" w:space="0"/>
            </w:tcBorders>
            <w:shd w:val="clear" w:color="auto" w:fill="auto"/>
            <w:noWrap/>
            <w:vAlign w:val="center"/>
          </w:tcPr>
          <w:p w14:paraId="690EFC0F">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1AFA26FD">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0,0</w:t>
            </w:r>
          </w:p>
        </w:tc>
      </w:tr>
      <w:tr w14:paraId="006AE3B3">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17BDA5F8">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Закупка товаров, работ и услуг для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6BF91D70">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49C999EE">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28F6AD39">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13</w:t>
            </w:r>
          </w:p>
        </w:tc>
        <w:tc>
          <w:tcPr>
            <w:tcW w:w="1276" w:type="dxa"/>
            <w:tcBorders>
              <w:top w:val="nil"/>
              <w:left w:val="nil"/>
              <w:bottom w:val="single" w:color="auto" w:sz="4" w:space="0"/>
              <w:right w:val="single" w:color="auto" w:sz="4" w:space="0"/>
            </w:tcBorders>
            <w:shd w:val="clear" w:color="auto" w:fill="auto"/>
            <w:noWrap/>
            <w:vAlign w:val="center"/>
          </w:tcPr>
          <w:p w14:paraId="3AE7A7DC">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5100003180</w:t>
            </w:r>
          </w:p>
        </w:tc>
        <w:tc>
          <w:tcPr>
            <w:tcW w:w="567" w:type="dxa"/>
            <w:tcBorders>
              <w:top w:val="nil"/>
              <w:left w:val="nil"/>
              <w:bottom w:val="single" w:color="auto" w:sz="4" w:space="0"/>
              <w:right w:val="single" w:color="auto" w:sz="4" w:space="0"/>
            </w:tcBorders>
            <w:shd w:val="clear" w:color="auto" w:fill="auto"/>
            <w:noWrap/>
            <w:vAlign w:val="center"/>
          </w:tcPr>
          <w:p w14:paraId="0A837F7A">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200</w:t>
            </w:r>
          </w:p>
        </w:tc>
        <w:tc>
          <w:tcPr>
            <w:tcW w:w="1275" w:type="dxa"/>
            <w:tcBorders>
              <w:top w:val="nil"/>
              <w:left w:val="nil"/>
              <w:bottom w:val="single" w:color="auto" w:sz="4" w:space="0"/>
              <w:right w:val="single" w:color="auto" w:sz="4" w:space="0"/>
            </w:tcBorders>
            <w:shd w:val="clear" w:color="auto" w:fill="auto"/>
            <w:noWrap/>
            <w:vAlign w:val="center"/>
          </w:tcPr>
          <w:p w14:paraId="0799EDB8">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2,282</w:t>
            </w:r>
          </w:p>
        </w:tc>
        <w:tc>
          <w:tcPr>
            <w:tcW w:w="1276" w:type="dxa"/>
            <w:tcBorders>
              <w:top w:val="nil"/>
              <w:left w:val="nil"/>
              <w:bottom w:val="single" w:color="auto" w:sz="4" w:space="0"/>
              <w:right w:val="single" w:color="auto" w:sz="4" w:space="0"/>
            </w:tcBorders>
            <w:shd w:val="clear" w:color="auto" w:fill="auto"/>
            <w:noWrap/>
            <w:vAlign w:val="center"/>
          </w:tcPr>
          <w:p w14:paraId="029B4815">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2BB62833">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0,0</w:t>
            </w:r>
          </w:p>
        </w:tc>
      </w:tr>
      <w:tr w14:paraId="3E3C7A00">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5E2C6AF6">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Ежемесячные денежные выплаты лицам, осуществляющими полномочия сельских старост</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477BD4FE">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1E780AF2">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6BAEDD6B">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13</w:t>
            </w:r>
          </w:p>
        </w:tc>
        <w:tc>
          <w:tcPr>
            <w:tcW w:w="1276" w:type="dxa"/>
            <w:tcBorders>
              <w:top w:val="nil"/>
              <w:left w:val="nil"/>
              <w:bottom w:val="single" w:color="auto" w:sz="4" w:space="0"/>
              <w:right w:val="single" w:color="auto" w:sz="4" w:space="0"/>
            </w:tcBorders>
            <w:shd w:val="clear" w:color="auto" w:fill="auto"/>
            <w:noWrap/>
            <w:vAlign w:val="center"/>
          </w:tcPr>
          <w:p w14:paraId="2E37A55C">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5100073080</w:t>
            </w:r>
          </w:p>
        </w:tc>
        <w:tc>
          <w:tcPr>
            <w:tcW w:w="567" w:type="dxa"/>
            <w:tcBorders>
              <w:top w:val="nil"/>
              <w:left w:val="nil"/>
              <w:bottom w:val="single" w:color="auto" w:sz="4" w:space="0"/>
              <w:right w:val="single" w:color="auto" w:sz="4" w:space="0"/>
            </w:tcBorders>
            <w:shd w:val="clear" w:color="auto" w:fill="auto"/>
            <w:noWrap/>
            <w:vAlign w:val="center"/>
          </w:tcPr>
          <w:p w14:paraId="32468E0C">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736D79CE">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60,72</w:t>
            </w:r>
          </w:p>
        </w:tc>
        <w:tc>
          <w:tcPr>
            <w:tcW w:w="1276" w:type="dxa"/>
            <w:tcBorders>
              <w:top w:val="nil"/>
              <w:left w:val="nil"/>
              <w:bottom w:val="single" w:color="auto" w:sz="4" w:space="0"/>
              <w:right w:val="single" w:color="auto" w:sz="4" w:space="0"/>
            </w:tcBorders>
            <w:shd w:val="clear" w:color="auto" w:fill="auto"/>
            <w:noWrap/>
            <w:vAlign w:val="center"/>
          </w:tcPr>
          <w:p w14:paraId="1A678F30">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34,155</w:t>
            </w:r>
          </w:p>
        </w:tc>
        <w:tc>
          <w:tcPr>
            <w:tcW w:w="709" w:type="dxa"/>
            <w:tcBorders>
              <w:top w:val="nil"/>
              <w:left w:val="nil"/>
              <w:bottom w:val="single" w:color="auto" w:sz="4" w:space="0"/>
              <w:right w:val="single" w:color="auto" w:sz="4" w:space="0"/>
            </w:tcBorders>
            <w:shd w:val="clear" w:color="auto" w:fill="auto"/>
            <w:noWrap/>
            <w:vAlign w:val="center"/>
          </w:tcPr>
          <w:p w14:paraId="5BA3E11D">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56,3</w:t>
            </w:r>
          </w:p>
        </w:tc>
      </w:tr>
      <w:tr w14:paraId="77374290">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4F76CF88">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Социальное обеспечение и иные выплаты населению</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37BC70CF">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1A677019">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center"/>
          </w:tcPr>
          <w:p w14:paraId="3D6445D2">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13</w:t>
            </w:r>
          </w:p>
        </w:tc>
        <w:tc>
          <w:tcPr>
            <w:tcW w:w="1276" w:type="dxa"/>
            <w:tcBorders>
              <w:top w:val="nil"/>
              <w:left w:val="nil"/>
              <w:bottom w:val="single" w:color="auto" w:sz="4" w:space="0"/>
              <w:right w:val="single" w:color="auto" w:sz="4" w:space="0"/>
            </w:tcBorders>
            <w:shd w:val="clear" w:color="auto" w:fill="auto"/>
            <w:noWrap/>
            <w:vAlign w:val="center"/>
          </w:tcPr>
          <w:p w14:paraId="4969D9A3">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5100073080</w:t>
            </w:r>
          </w:p>
        </w:tc>
        <w:tc>
          <w:tcPr>
            <w:tcW w:w="567" w:type="dxa"/>
            <w:tcBorders>
              <w:top w:val="nil"/>
              <w:left w:val="nil"/>
              <w:bottom w:val="single" w:color="auto" w:sz="4" w:space="0"/>
              <w:right w:val="single" w:color="auto" w:sz="4" w:space="0"/>
            </w:tcBorders>
            <w:shd w:val="clear" w:color="auto" w:fill="auto"/>
            <w:noWrap/>
            <w:vAlign w:val="center"/>
          </w:tcPr>
          <w:p w14:paraId="3E080FAA">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300</w:t>
            </w:r>
          </w:p>
        </w:tc>
        <w:tc>
          <w:tcPr>
            <w:tcW w:w="1275" w:type="dxa"/>
            <w:tcBorders>
              <w:top w:val="nil"/>
              <w:left w:val="nil"/>
              <w:bottom w:val="single" w:color="auto" w:sz="4" w:space="0"/>
              <w:right w:val="single" w:color="auto" w:sz="4" w:space="0"/>
            </w:tcBorders>
            <w:shd w:val="clear" w:color="auto" w:fill="auto"/>
            <w:noWrap/>
            <w:vAlign w:val="center"/>
          </w:tcPr>
          <w:p w14:paraId="62FDC4C8">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60,72</w:t>
            </w:r>
          </w:p>
        </w:tc>
        <w:tc>
          <w:tcPr>
            <w:tcW w:w="1276" w:type="dxa"/>
            <w:tcBorders>
              <w:top w:val="nil"/>
              <w:left w:val="nil"/>
              <w:bottom w:val="single" w:color="auto" w:sz="4" w:space="0"/>
              <w:right w:val="single" w:color="auto" w:sz="4" w:space="0"/>
            </w:tcBorders>
            <w:shd w:val="clear" w:color="auto" w:fill="auto"/>
            <w:noWrap/>
            <w:vAlign w:val="center"/>
          </w:tcPr>
          <w:p w14:paraId="484EB970">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34,155</w:t>
            </w:r>
          </w:p>
        </w:tc>
        <w:tc>
          <w:tcPr>
            <w:tcW w:w="709" w:type="dxa"/>
            <w:tcBorders>
              <w:top w:val="nil"/>
              <w:left w:val="nil"/>
              <w:bottom w:val="single" w:color="auto" w:sz="4" w:space="0"/>
              <w:right w:val="single" w:color="auto" w:sz="4" w:space="0"/>
            </w:tcBorders>
            <w:shd w:val="clear" w:color="auto" w:fill="auto"/>
            <w:noWrap/>
            <w:vAlign w:val="center"/>
          </w:tcPr>
          <w:p w14:paraId="5AE87BD4">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56,3</w:t>
            </w:r>
          </w:p>
        </w:tc>
      </w:tr>
      <w:tr w14:paraId="095AA5BD">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2D352771">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НАЦИОНАЛЬНАЯ ОБОРОНА</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0020BF72">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43CF8A06">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02</w:t>
            </w:r>
          </w:p>
        </w:tc>
        <w:tc>
          <w:tcPr>
            <w:tcW w:w="567" w:type="dxa"/>
            <w:tcBorders>
              <w:top w:val="nil"/>
              <w:left w:val="nil"/>
              <w:bottom w:val="single" w:color="auto" w:sz="4" w:space="0"/>
              <w:right w:val="single" w:color="auto" w:sz="4" w:space="0"/>
            </w:tcBorders>
            <w:shd w:val="clear" w:color="auto" w:fill="auto"/>
            <w:noWrap/>
            <w:vAlign w:val="center"/>
          </w:tcPr>
          <w:p w14:paraId="706568F1">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00</w:t>
            </w:r>
          </w:p>
        </w:tc>
        <w:tc>
          <w:tcPr>
            <w:tcW w:w="1276" w:type="dxa"/>
            <w:tcBorders>
              <w:top w:val="nil"/>
              <w:left w:val="nil"/>
              <w:bottom w:val="single" w:color="auto" w:sz="4" w:space="0"/>
              <w:right w:val="single" w:color="auto" w:sz="4" w:space="0"/>
            </w:tcBorders>
            <w:shd w:val="clear" w:color="auto" w:fill="auto"/>
            <w:noWrap/>
            <w:vAlign w:val="center"/>
          </w:tcPr>
          <w:p w14:paraId="748B8D61">
            <w:pPr>
              <w:widowControl/>
              <w:suppressAutoHyphens w:val="0"/>
              <w:jc w:val="center"/>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center"/>
          </w:tcPr>
          <w:p w14:paraId="3A2317DE">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314E4824">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124,41</w:t>
            </w:r>
          </w:p>
        </w:tc>
        <w:tc>
          <w:tcPr>
            <w:tcW w:w="1276" w:type="dxa"/>
            <w:tcBorders>
              <w:top w:val="nil"/>
              <w:left w:val="nil"/>
              <w:bottom w:val="single" w:color="auto" w:sz="4" w:space="0"/>
              <w:right w:val="single" w:color="auto" w:sz="4" w:space="0"/>
            </w:tcBorders>
            <w:shd w:val="clear" w:color="auto" w:fill="auto"/>
            <w:noWrap/>
            <w:vAlign w:val="center"/>
          </w:tcPr>
          <w:p w14:paraId="6D6D5244">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124,41</w:t>
            </w:r>
          </w:p>
        </w:tc>
        <w:tc>
          <w:tcPr>
            <w:tcW w:w="709" w:type="dxa"/>
            <w:tcBorders>
              <w:top w:val="nil"/>
              <w:left w:val="nil"/>
              <w:bottom w:val="single" w:color="auto" w:sz="4" w:space="0"/>
              <w:right w:val="single" w:color="auto" w:sz="4" w:space="0"/>
            </w:tcBorders>
            <w:shd w:val="clear" w:color="auto" w:fill="auto"/>
            <w:noWrap/>
            <w:vAlign w:val="center"/>
          </w:tcPr>
          <w:p w14:paraId="5439EAE9">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484D8F22">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1E431844">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Мобилизационная и вневойсковая подготовка</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719DF949">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10A077F9">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02</w:t>
            </w:r>
          </w:p>
        </w:tc>
        <w:tc>
          <w:tcPr>
            <w:tcW w:w="567" w:type="dxa"/>
            <w:tcBorders>
              <w:top w:val="nil"/>
              <w:left w:val="nil"/>
              <w:bottom w:val="single" w:color="auto" w:sz="4" w:space="0"/>
              <w:right w:val="single" w:color="auto" w:sz="4" w:space="0"/>
            </w:tcBorders>
            <w:shd w:val="clear" w:color="auto" w:fill="auto"/>
            <w:noWrap/>
            <w:vAlign w:val="center"/>
          </w:tcPr>
          <w:p w14:paraId="0B49744F">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center"/>
          </w:tcPr>
          <w:p w14:paraId="53DA7875">
            <w:pPr>
              <w:widowControl/>
              <w:suppressAutoHyphens w:val="0"/>
              <w:jc w:val="center"/>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center"/>
          </w:tcPr>
          <w:p w14:paraId="19FD1B2D">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6580AADC">
            <w:pPr>
              <w:widowControl/>
              <w:suppressAutoHyphens w:val="0"/>
              <w:jc w:val="center"/>
              <w:rPr>
                <w:rFonts w:eastAsia="Times New Roman" w:cs="Times New Roman"/>
                <w:b/>
                <w:bCs/>
                <w:sz w:val="20"/>
                <w:szCs w:val="20"/>
                <w:lang w:val="ru-RU" w:eastAsia="ru-RU" w:bidi="ar-SA"/>
              </w:rPr>
            </w:pPr>
          </w:p>
        </w:tc>
        <w:tc>
          <w:tcPr>
            <w:tcW w:w="1276" w:type="dxa"/>
            <w:tcBorders>
              <w:top w:val="nil"/>
              <w:left w:val="nil"/>
              <w:bottom w:val="single" w:color="auto" w:sz="4" w:space="0"/>
              <w:right w:val="single" w:color="auto" w:sz="4" w:space="0"/>
            </w:tcBorders>
            <w:shd w:val="clear" w:color="auto" w:fill="auto"/>
            <w:noWrap/>
            <w:vAlign w:val="center"/>
          </w:tcPr>
          <w:p w14:paraId="26D9057B">
            <w:pPr>
              <w:widowControl/>
              <w:suppressAutoHyphens w:val="0"/>
              <w:jc w:val="center"/>
              <w:rPr>
                <w:rFonts w:eastAsia="Times New Roman" w:cs="Times New Roman"/>
                <w:b/>
                <w:bCs/>
                <w:sz w:val="20"/>
                <w:szCs w:val="20"/>
                <w:lang w:val="ru-RU" w:eastAsia="ru-RU" w:bidi="ar-SA"/>
              </w:rPr>
            </w:pPr>
          </w:p>
        </w:tc>
        <w:tc>
          <w:tcPr>
            <w:tcW w:w="709" w:type="dxa"/>
            <w:tcBorders>
              <w:top w:val="nil"/>
              <w:left w:val="nil"/>
              <w:bottom w:val="single" w:color="auto" w:sz="4" w:space="0"/>
              <w:right w:val="single" w:color="auto" w:sz="4" w:space="0"/>
            </w:tcBorders>
            <w:shd w:val="clear" w:color="auto" w:fill="auto"/>
            <w:noWrap/>
            <w:vAlign w:val="center"/>
          </w:tcPr>
          <w:p w14:paraId="0148F2D7">
            <w:pPr>
              <w:widowControl/>
              <w:suppressAutoHyphens w:val="0"/>
              <w:jc w:val="center"/>
              <w:rPr>
                <w:rFonts w:eastAsia="Times New Roman" w:cs="Times New Roman"/>
                <w:b/>
                <w:sz w:val="20"/>
                <w:szCs w:val="20"/>
                <w:lang w:val="ru-RU" w:eastAsia="ru-RU" w:bidi="ar-SA"/>
              </w:rPr>
            </w:pPr>
          </w:p>
        </w:tc>
      </w:tr>
      <w:tr w14:paraId="0CF2E62E">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33F8E000">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Осуществление полномочий Российской Федерации в области первичного воинского учёта на территориях, где отсутствуют военные комиссариаты</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25436354">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3AF99D9E">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02</w:t>
            </w:r>
          </w:p>
        </w:tc>
        <w:tc>
          <w:tcPr>
            <w:tcW w:w="567" w:type="dxa"/>
            <w:tcBorders>
              <w:top w:val="nil"/>
              <w:left w:val="nil"/>
              <w:bottom w:val="single" w:color="auto" w:sz="4" w:space="0"/>
              <w:right w:val="single" w:color="auto" w:sz="4" w:space="0"/>
            </w:tcBorders>
            <w:shd w:val="clear" w:color="auto" w:fill="auto"/>
            <w:noWrap/>
            <w:vAlign w:val="center"/>
          </w:tcPr>
          <w:p w14:paraId="525FD8E3">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center"/>
          </w:tcPr>
          <w:p w14:paraId="4F2EBAAA">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5100051180</w:t>
            </w:r>
          </w:p>
        </w:tc>
        <w:tc>
          <w:tcPr>
            <w:tcW w:w="567" w:type="dxa"/>
            <w:tcBorders>
              <w:top w:val="nil"/>
              <w:left w:val="nil"/>
              <w:bottom w:val="single" w:color="auto" w:sz="4" w:space="0"/>
              <w:right w:val="single" w:color="auto" w:sz="4" w:space="0"/>
            </w:tcBorders>
            <w:shd w:val="clear" w:color="auto" w:fill="auto"/>
            <w:noWrap/>
            <w:vAlign w:val="center"/>
          </w:tcPr>
          <w:p w14:paraId="0A533883">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14388593">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124,41</w:t>
            </w:r>
          </w:p>
        </w:tc>
        <w:tc>
          <w:tcPr>
            <w:tcW w:w="1276" w:type="dxa"/>
            <w:tcBorders>
              <w:top w:val="nil"/>
              <w:left w:val="nil"/>
              <w:bottom w:val="single" w:color="auto" w:sz="4" w:space="0"/>
              <w:right w:val="single" w:color="auto" w:sz="4" w:space="0"/>
            </w:tcBorders>
            <w:shd w:val="clear" w:color="auto" w:fill="auto"/>
            <w:noWrap/>
            <w:vAlign w:val="center"/>
          </w:tcPr>
          <w:p w14:paraId="1FC143DE">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124,41</w:t>
            </w:r>
          </w:p>
        </w:tc>
        <w:tc>
          <w:tcPr>
            <w:tcW w:w="709" w:type="dxa"/>
            <w:tcBorders>
              <w:top w:val="nil"/>
              <w:left w:val="nil"/>
              <w:bottom w:val="single" w:color="auto" w:sz="4" w:space="0"/>
              <w:right w:val="single" w:color="auto" w:sz="4" w:space="0"/>
            </w:tcBorders>
            <w:shd w:val="clear" w:color="auto" w:fill="auto"/>
            <w:noWrap/>
            <w:vAlign w:val="center"/>
          </w:tcPr>
          <w:p w14:paraId="5D02B8BC">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3AF1CB92">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0DF4F3B8">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3D3653D7">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3A40A1B9">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02</w:t>
            </w:r>
          </w:p>
        </w:tc>
        <w:tc>
          <w:tcPr>
            <w:tcW w:w="567" w:type="dxa"/>
            <w:tcBorders>
              <w:top w:val="nil"/>
              <w:left w:val="nil"/>
              <w:bottom w:val="single" w:color="auto" w:sz="4" w:space="0"/>
              <w:right w:val="single" w:color="auto" w:sz="4" w:space="0"/>
            </w:tcBorders>
            <w:shd w:val="clear" w:color="auto" w:fill="auto"/>
            <w:noWrap/>
            <w:vAlign w:val="center"/>
          </w:tcPr>
          <w:p w14:paraId="79633B7E">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center"/>
          </w:tcPr>
          <w:p w14:paraId="01374C45">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5100051180</w:t>
            </w:r>
          </w:p>
        </w:tc>
        <w:tc>
          <w:tcPr>
            <w:tcW w:w="567" w:type="dxa"/>
            <w:tcBorders>
              <w:top w:val="nil"/>
              <w:left w:val="nil"/>
              <w:bottom w:val="single" w:color="auto" w:sz="4" w:space="0"/>
              <w:right w:val="single" w:color="auto" w:sz="4" w:space="0"/>
            </w:tcBorders>
            <w:shd w:val="clear" w:color="auto" w:fill="auto"/>
            <w:noWrap/>
            <w:vAlign w:val="center"/>
          </w:tcPr>
          <w:p w14:paraId="1B4EB03A">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100</w:t>
            </w:r>
          </w:p>
        </w:tc>
        <w:tc>
          <w:tcPr>
            <w:tcW w:w="1275" w:type="dxa"/>
            <w:tcBorders>
              <w:top w:val="nil"/>
              <w:left w:val="nil"/>
              <w:bottom w:val="single" w:color="auto" w:sz="4" w:space="0"/>
              <w:right w:val="single" w:color="auto" w:sz="4" w:space="0"/>
            </w:tcBorders>
            <w:shd w:val="clear" w:color="auto" w:fill="auto"/>
            <w:noWrap/>
            <w:vAlign w:val="center"/>
          </w:tcPr>
          <w:p w14:paraId="2EC76054">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124,41</w:t>
            </w:r>
          </w:p>
        </w:tc>
        <w:tc>
          <w:tcPr>
            <w:tcW w:w="1276" w:type="dxa"/>
            <w:tcBorders>
              <w:top w:val="nil"/>
              <w:left w:val="nil"/>
              <w:bottom w:val="single" w:color="auto" w:sz="4" w:space="0"/>
              <w:right w:val="single" w:color="auto" w:sz="4" w:space="0"/>
            </w:tcBorders>
            <w:shd w:val="clear" w:color="auto" w:fill="auto"/>
            <w:noWrap/>
            <w:vAlign w:val="center"/>
          </w:tcPr>
          <w:p w14:paraId="21F18A13">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124,41</w:t>
            </w:r>
          </w:p>
        </w:tc>
        <w:tc>
          <w:tcPr>
            <w:tcW w:w="709" w:type="dxa"/>
            <w:tcBorders>
              <w:top w:val="nil"/>
              <w:left w:val="nil"/>
              <w:bottom w:val="single" w:color="auto" w:sz="4" w:space="0"/>
              <w:right w:val="single" w:color="auto" w:sz="4" w:space="0"/>
            </w:tcBorders>
            <w:shd w:val="clear" w:color="auto" w:fill="auto"/>
            <w:noWrap/>
            <w:vAlign w:val="center"/>
          </w:tcPr>
          <w:p w14:paraId="7E8BC38C">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2F415D48">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77985C59">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НАЦИОНАЛЬНАЯ ЭКОНОМИКА</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746BDD87">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1F24ACEC">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567" w:type="dxa"/>
            <w:tcBorders>
              <w:top w:val="nil"/>
              <w:left w:val="nil"/>
              <w:bottom w:val="single" w:color="auto" w:sz="4" w:space="0"/>
              <w:right w:val="single" w:color="auto" w:sz="4" w:space="0"/>
            </w:tcBorders>
            <w:shd w:val="clear" w:color="auto" w:fill="auto"/>
            <w:noWrap/>
            <w:vAlign w:val="center"/>
          </w:tcPr>
          <w:p w14:paraId="4BFFEADD">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00</w:t>
            </w:r>
          </w:p>
        </w:tc>
        <w:tc>
          <w:tcPr>
            <w:tcW w:w="1276" w:type="dxa"/>
            <w:tcBorders>
              <w:top w:val="nil"/>
              <w:left w:val="nil"/>
              <w:bottom w:val="single" w:color="auto" w:sz="4" w:space="0"/>
              <w:right w:val="single" w:color="auto" w:sz="4" w:space="0"/>
            </w:tcBorders>
            <w:shd w:val="clear" w:color="auto" w:fill="auto"/>
            <w:noWrap/>
            <w:vAlign w:val="center"/>
          </w:tcPr>
          <w:p w14:paraId="49C0ACEF">
            <w:pPr>
              <w:widowControl/>
              <w:suppressAutoHyphens w:val="0"/>
              <w:jc w:val="center"/>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center"/>
          </w:tcPr>
          <w:p w14:paraId="79EECCE6">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637F71B6">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710,55573</w:t>
            </w:r>
          </w:p>
        </w:tc>
        <w:tc>
          <w:tcPr>
            <w:tcW w:w="1276" w:type="dxa"/>
            <w:tcBorders>
              <w:top w:val="nil"/>
              <w:left w:val="nil"/>
              <w:bottom w:val="single" w:color="auto" w:sz="4" w:space="0"/>
              <w:right w:val="single" w:color="auto" w:sz="4" w:space="0"/>
            </w:tcBorders>
            <w:shd w:val="clear" w:color="auto" w:fill="auto"/>
            <w:noWrap/>
            <w:vAlign w:val="center"/>
          </w:tcPr>
          <w:p w14:paraId="7166A1B5">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709,006</w:t>
            </w:r>
          </w:p>
        </w:tc>
        <w:tc>
          <w:tcPr>
            <w:tcW w:w="709" w:type="dxa"/>
            <w:tcBorders>
              <w:top w:val="nil"/>
              <w:left w:val="nil"/>
              <w:bottom w:val="single" w:color="auto" w:sz="4" w:space="0"/>
              <w:right w:val="single" w:color="auto" w:sz="4" w:space="0"/>
            </w:tcBorders>
            <w:shd w:val="clear" w:color="auto" w:fill="auto"/>
            <w:noWrap/>
            <w:vAlign w:val="center"/>
          </w:tcPr>
          <w:p w14:paraId="7C4C2492">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99,8</w:t>
            </w:r>
          </w:p>
        </w:tc>
      </w:tr>
      <w:tr w14:paraId="7499CF32">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691C36BA">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Дорожное хозяйство (дорожные фонды)</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09800B60">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6390E9BC">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567" w:type="dxa"/>
            <w:tcBorders>
              <w:top w:val="nil"/>
              <w:left w:val="nil"/>
              <w:bottom w:val="single" w:color="auto" w:sz="4" w:space="0"/>
              <w:right w:val="single" w:color="auto" w:sz="4" w:space="0"/>
            </w:tcBorders>
            <w:shd w:val="clear" w:color="auto" w:fill="auto"/>
            <w:noWrap/>
            <w:vAlign w:val="center"/>
          </w:tcPr>
          <w:p w14:paraId="3B7E86AE">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09</w:t>
            </w:r>
          </w:p>
        </w:tc>
        <w:tc>
          <w:tcPr>
            <w:tcW w:w="1276" w:type="dxa"/>
            <w:tcBorders>
              <w:top w:val="nil"/>
              <w:left w:val="nil"/>
              <w:bottom w:val="single" w:color="auto" w:sz="4" w:space="0"/>
              <w:right w:val="single" w:color="auto" w:sz="4" w:space="0"/>
            </w:tcBorders>
            <w:shd w:val="clear" w:color="auto" w:fill="auto"/>
            <w:noWrap/>
            <w:vAlign w:val="center"/>
          </w:tcPr>
          <w:p w14:paraId="6A1034EE">
            <w:pPr>
              <w:widowControl/>
              <w:suppressAutoHyphens w:val="0"/>
              <w:jc w:val="center"/>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center"/>
          </w:tcPr>
          <w:p w14:paraId="640C1FAF">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71A2FDD9">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709,55573</w:t>
            </w:r>
          </w:p>
        </w:tc>
        <w:tc>
          <w:tcPr>
            <w:tcW w:w="1276" w:type="dxa"/>
            <w:tcBorders>
              <w:top w:val="nil"/>
              <w:left w:val="nil"/>
              <w:bottom w:val="single" w:color="auto" w:sz="4" w:space="0"/>
              <w:right w:val="single" w:color="auto" w:sz="4" w:space="0"/>
            </w:tcBorders>
            <w:shd w:val="clear" w:color="auto" w:fill="auto"/>
            <w:noWrap/>
            <w:vAlign w:val="center"/>
          </w:tcPr>
          <w:p w14:paraId="4D272C9C">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709,006</w:t>
            </w:r>
          </w:p>
        </w:tc>
        <w:tc>
          <w:tcPr>
            <w:tcW w:w="709" w:type="dxa"/>
            <w:tcBorders>
              <w:top w:val="nil"/>
              <w:left w:val="nil"/>
              <w:bottom w:val="single" w:color="auto" w:sz="4" w:space="0"/>
              <w:right w:val="single" w:color="auto" w:sz="4" w:space="0"/>
            </w:tcBorders>
            <w:shd w:val="clear" w:color="auto" w:fill="auto"/>
            <w:noWrap/>
            <w:vAlign w:val="center"/>
          </w:tcPr>
          <w:p w14:paraId="492C78C7">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99,9</w:t>
            </w:r>
          </w:p>
        </w:tc>
      </w:tr>
      <w:tr w14:paraId="421CAC08">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7ECC983C">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Мероприятия в рамках непрограммных направлений деятельности</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2103DBDB">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603974BC">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567" w:type="dxa"/>
            <w:tcBorders>
              <w:top w:val="nil"/>
              <w:left w:val="nil"/>
              <w:bottom w:val="single" w:color="auto" w:sz="4" w:space="0"/>
              <w:right w:val="single" w:color="auto" w:sz="4" w:space="0"/>
            </w:tcBorders>
            <w:shd w:val="clear" w:color="auto" w:fill="auto"/>
            <w:noWrap/>
            <w:vAlign w:val="center"/>
          </w:tcPr>
          <w:p w14:paraId="08473F4D">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09</w:t>
            </w:r>
          </w:p>
        </w:tc>
        <w:tc>
          <w:tcPr>
            <w:tcW w:w="1276" w:type="dxa"/>
            <w:tcBorders>
              <w:top w:val="nil"/>
              <w:left w:val="nil"/>
              <w:bottom w:val="single" w:color="auto" w:sz="4" w:space="0"/>
              <w:right w:val="single" w:color="auto" w:sz="4" w:space="0"/>
            </w:tcBorders>
            <w:shd w:val="clear" w:color="auto" w:fill="auto"/>
            <w:noWrap/>
            <w:vAlign w:val="center"/>
          </w:tcPr>
          <w:p w14:paraId="1DF3BBD6">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5100000000</w:t>
            </w:r>
          </w:p>
        </w:tc>
        <w:tc>
          <w:tcPr>
            <w:tcW w:w="567" w:type="dxa"/>
            <w:tcBorders>
              <w:top w:val="nil"/>
              <w:left w:val="nil"/>
              <w:bottom w:val="single" w:color="auto" w:sz="4" w:space="0"/>
              <w:right w:val="single" w:color="auto" w:sz="4" w:space="0"/>
            </w:tcBorders>
            <w:shd w:val="clear" w:color="auto" w:fill="auto"/>
            <w:noWrap/>
            <w:vAlign w:val="center"/>
          </w:tcPr>
          <w:p w14:paraId="06F781DE">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7124AD24">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709,55573</w:t>
            </w:r>
          </w:p>
        </w:tc>
        <w:tc>
          <w:tcPr>
            <w:tcW w:w="1276" w:type="dxa"/>
            <w:tcBorders>
              <w:top w:val="nil"/>
              <w:left w:val="nil"/>
              <w:bottom w:val="single" w:color="auto" w:sz="4" w:space="0"/>
              <w:right w:val="single" w:color="auto" w:sz="4" w:space="0"/>
            </w:tcBorders>
            <w:shd w:val="clear" w:color="auto" w:fill="auto"/>
            <w:noWrap/>
            <w:vAlign w:val="center"/>
          </w:tcPr>
          <w:p w14:paraId="729DAEE5">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709,006</w:t>
            </w:r>
          </w:p>
        </w:tc>
        <w:tc>
          <w:tcPr>
            <w:tcW w:w="709" w:type="dxa"/>
            <w:tcBorders>
              <w:top w:val="nil"/>
              <w:left w:val="nil"/>
              <w:bottom w:val="single" w:color="auto" w:sz="4" w:space="0"/>
              <w:right w:val="single" w:color="auto" w:sz="4" w:space="0"/>
            </w:tcBorders>
            <w:shd w:val="clear" w:color="auto" w:fill="auto"/>
            <w:noWrap/>
            <w:vAlign w:val="center"/>
          </w:tcPr>
          <w:p w14:paraId="5F16123A">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99,9</w:t>
            </w:r>
          </w:p>
        </w:tc>
      </w:tr>
      <w:tr w14:paraId="7125E2F5">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219E7FEF">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Расчистка дорог в зимнее время</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1C95B4F0">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4AFD69AA">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567" w:type="dxa"/>
            <w:tcBorders>
              <w:top w:val="nil"/>
              <w:left w:val="nil"/>
              <w:bottom w:val="single" w:color="auto" w:sz="4" w:space="0"/>
              <w:right w:val="single" w:color="auto" w:sz="4" w:space="0"/>
            </w:tcBorders>
            <w:shd w:val="clear" w:color="auto" w:fill="auto"/>
            <w:noWrap/>
            <w:vAlign w:val="center"/>
          </w:tcPr>
          <w:p w14:paraId="0D1788F9">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09</w:t>
            </w:r>
          </w:p>
        </w:tc>
        <w:tc>
          <w:tcPr>
            <w:tcW w:w="1276" w:type="dxa"/>
            <w:tcBorders>
              <w:top w:val="nil"/>
              <w:left w:val="nil"/>
              <w:bottom w:val="single" w:color="auto" w:sz="4" w:space="0"/>
              <w:right w:val="single" w:color="auto" w:sz="4" w:space="0"/>
            </w:tcBorders>
            <w:shd w:val="clear" w:color="auto" w:fill="auto"/>
            <w:noWrap/>
            <w:vAlign w:val="center"/>
          </w:tcPr>
          <w:p w14:paraId="314F366C">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5100003150</w:t>
            </w:r>
          </w:p>
        </w:tc>
        <w:tc>
          <w:tcPr>
            <w:tcW w:w="567" w:type="dxa"/>
            <w:tcBorders>
              <w:top w:val="nil"/>
              <w:left w:val="nil"/>
              <w:bottom w:val="single" w:color="auto" w:sz="4" w:space="0"/>
              <w:right w:val="single" w:color="auto" w:sz="4" w:space="0"/>
            </w:tcBorders>
            <w:shd w:val="clear" w:color="auto" w:fill="auto"/>
            <w:noWrap/>
            <w:vAlign w:val="center"/>
          </w:tcPr>
          <w:p w14:paraId="755CBE67">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3F00E8A8">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451,34973</w:t>
            </w:r>
          </w:p>
        </w:tc>
        <w:tc>
          <w:tcPr>
            <w:tcW w:w="1276" w:type="dxa"/>
            <w:tcBorders>
              <w:top w:val="nil"/>
              <w:left w:val="nil"/>
              <w:bottom w:val="single" w:color="auto" w:sz="4" w:space="0"/>
              <w:right w:val="single" w:color="auto" w:sz="4" w:space="0"/>
            </w:tcBorders>
            <w:shd w:val="clear" w:color="auto" w:fill="auto"/>
            <w:noWrap/>
            <w:vAlign w:val="center"/>
          </w:tcPr>
          <w:p w14:paraId="7C07A256">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450,8</w:t>
            </w:r>
          </w:p>
        </w:tc>
        <w:tc>
          <w:tcPr>
            <w:tcW w:w="709" w:type="dxa"/>
            <w:tcBorders>
              <w:top w:val="nil"/>
              <w:left w:val="nil"/>
              <w:bottom w:val="single" w:color="auto" w:sz="4" w:space="0"/>
              <w:right w:val="single" w:color="auto" w:sz="4" w:space="0"/>
            </w:tcBorders>
            <w:shd w:val="clear" w:color="auto" w:fill="auto"/>
            <w:noWrap/>
            <w:vAlign w:val="center"/>
          </w:tcPr>
          <w:p w14:paraId="17AB1D02">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99,9</w:t>
            </w:r>
          </w:p>
        </w:tc>
      </w:tr>
      <w:tr w14:paraId="7655A0B8">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54397541">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Закупка товаров, работ и услуг для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33029667">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7F3956DE">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04</w:t>
            </w:r>
          </w:p>
        </w:tc>
        <w:tc>
          <w:tcPr>
            <w:tcW w:w="567" w:type="dxa"/>
            <w:tcBorders>
              <w:top w:val="nil"/>
              <w:left w:val="nil"/>
              <w:bottom w:val="single" w:color="auto" w:sz="4" w:space="0"/>
              <w:right w:val="single" w:color="auto" w:sz="4" w:space="0"/>
            </w:tcBorders>
            <w:shd w:val="clear" w:color="auto" w:fill="auto"/>
            <w:noWrap/>
            <w:vAlign w:val="center"/>
          </w:tcPr>
          <w:p w14:paraId="3A9CAEB4">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09</w:t>
            </w:r>
          </w:p>
        </w:tc>
        <w:tc>
          <w:tcPr>
            <w:tcW w:w="1276" w:type="dxa"/>
            <w:tcBorders>
              <w:top w:val="nil"/>
              <w:left w:val="nil"/>
              <w:bottom w:val="single" w:color="auto" w:sz="4" w:space="0"/>
              <w:right w:val="single" w:color="auto" w:sz="4" w:space="0"/>
            </w:tcBorders>
            <w:shd w:val="clear" w:color="auto" w:fill="auto"/>
            <w:noWrap/>
            <w:vAlign w:val="center"/>
          </w:tcPr>
          <w:p w14:paraId="5A5ADE2E">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5100003150</w:t>
            </w:r>
          </w:p>
        </w:tc>
        <w:tc>
          <w:tcPr>
            <w:tcW w:w="567" w:type="dxa"/>
            <w:tcBorders>
              <w:top w:val="nil"/>
              <w:left w:val="nil"/>
              <w:bottom w:val="single" w:color="auto" w:sz="4" w:space="0"/>
              <w:right w:val="single" w:color="auto" w:sz="4" w:space="0"/>
            </w:tcBorders>
            <w:shd w:val="clear" w:color="auto" w:fill="auto"/>
            <w:noWrap/>
            <w:vAlign w:val="center"/>
          </w:tcPr>
          <w:p w14:paraId="6DCC31DC">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200</w:t>
            </w:r>
          </w:p>
        </w:tc>
        <w:tc>
          <w:tcPr>
            <w:tcW w:w="1275" w:type="dxa"/>
            <w:tcBorders>
              <w:top w:val="nil"/>
              <w:left w:val="nil"/>
              <w:bottom w:val="single" w:color="auto" w:sz="4" w:space="0"/>
              <w:right w:val="single" w:color="auto" w:sz="4" w:space="0"/>
            </w:tcBorders>
            <w:shd w:val="clear" w:color="auto" w:fill="auto"/>
            <w:noWrap/>
            <w:vAlign w:val="center"/>
          </w:tcPr>
          <w:p w14:paraId="2C6BB788">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451,34973</w:t>
            </w:r>
          </w:p>
        </w:tc>
        <w:tc>
          <w:tcPr>
            <w:tcW w:w="1276" w:type="dxa"/>
            <w:tcBorders>
              <w:top w:val="nil"/>
              <w:left w:val="nil"/>
              <w:bottom w:val="single" w:color="auto" w:sz="4" w:space="0"/>
              <w:right w:val="single" w:color="auto" w:sz="4" w:space="0"/>
            </w:tcBorders>
            <w:shd w:val="clear" w:color="auto" w:fill="auto"/>
            <w:noWrap/>
            <w:vAlign w:val="center"/>
          </w:tcPr>
          <w:p w14:paraId="783E0AB3">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450,8</w:t>
            </w:r>
          </w:p>
        </w:tc>
        <w:tc>
          <w:tcPr>
            <w:tcW w:w="709" w:type="dxa"/>
            <w:tcBorders>
              <w:top w:val="nil"/>
              <w:left w:val="nil"/>
              <w:bottom w:val="single" w:color="auto" w:sz="4" w:space="0"/>
              <w:right w:val="single" w:color="auto" w:sz="4" w:space="0"/>
            </w:tcBorders>
            <w:shd w:val="clear" w:color="auto" w:fill="auto"/>
            <w:noWrap/>
            <w:vAlign w:val="center"/>
          </w:tcPr>
          <w:p w14:paraId="0128CB15">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99,9</w:t>
            </w:r>
          </w:p>
        </w:tc>
      </w:tr>
      <w:tr w14:paraId="0F6ACE52">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65439784">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Содержание дорог в летнее время</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59B252F6">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76499CC3">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567" w:type="dxa"/>
            <w:tcBorders>
              <w:top w:val="nil"/>
              <w:left w:val="nil"/>
              <w:bottom w:val="single" w:color="auto" w:sz="4" w:space="0"/>
              <w:right w:val="single" w:color="auto" w:sz="4" w:space="0"/>
            </w:tcBorders>
            <w:shd w:val="clear" w:color="auto" w:fill="auto"/>
            <w:noWrap/>
            <w:vAlign w:val="center"/>
          </w:tcPr>
          <w:p w14:paraId="61BCAD90">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09</w:t>
            </w:r>
          </w:p>
        </w:tc>
        <w:tc>
          <w:tcPr>
            <w:tcW w:w="1276" w:type="dxa"/>
            <w:tcBorders>
              <w:top w:val="nil"/>
              <w:left w:val="nil"/>
              <w:bottom w:val="single" w:color="auto" w:sz="4" w:space="0"/>
              <w:right w:val="single" w:color="auto" w:sz="4" w:space="0"/>
            </w:tcBorders>
            <w:shd w:val="clear" w:color="auto" w:fill="auto"/>
            <w:noWrap/>
            <w:vAlign w:val="center"/>
          </w:tcPr>
          <w:p w14:paraId="44FB94CC">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5100003160</w:t>
            </w:r>
          </w:p>
        </w:tc>
        <w:tc>
          <w:tcPr>
            <w:tcW w:w="567" w:type="dxa"/>
            <w:tcBorders>
              <w:top w:val="nil"/>
              <w:left w:val="nil"/>
              <w:bottom w:val="single" w:color="auto" w:sz="4" w:space="0"/>
              <w:right w:val="single" w:color="auto" w:sz="4" w:space="0"/>
            </w:tcBorders>
            <w:shd w:val="clear" w:color="auto" w:fill="auto"/>
            <w:noWrap/>
            <w:vAlign w:val="center"/>
          </w:tcPr>
          <w:p w14:paraId="10656FDF">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788FD713">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95,0</w:t>
            </w:r>
          </w:p>
        </w:tc>
        <w:tc>
          <w:tcPr>
            <w:tcW w:w="1276" w:type="dxa"/>
            <w:tcBorders>
              <w:top w:val="nil"/>
              <w:left w:val="nil"/>
              <w:bottom w:val="single" w:color="auto" w:sz="4" w:space="0"/>
              <w:right w:val="single" w:color="auto" w:sz="4" w:space="0"/>
            </w:tcBorders>
            <w:shd w:val="clear" w:color="auto" w:fill="auto"/>
            <w:noWrap/>
            <w:vAlign w:val="center"/>
          </w:tcPr>
          <w:p w14:paraId="4D87A6EB">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95,0</w:t>
            </w:r>
          </w:p>
        </w:tc>
        <w:tc>
          <w:tcPr>
            <w:tcW w:w="709" w:type="dxa"/>
            <w:tcBorders>
              <w:top w:val="nil"/>
              <w:left w:val="nil"/>
              <w:bottom w:val="single" w:color="auto" w:sz="4" w:space="0"/>
              <w:right w:val="single" w:color="auto" w:sz="4" w:space="0"/>
            </w:tcBorders>
            <w:shd w:val="clear" w:color="auto" w:fill="auto"/>
            <w:noWrap/>
            <w:vAlign w:val="center"/>
          </w:tcPr>
          <w:p w14:paraId="1BF840CE">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7E596DA9">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0CD0B268">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Закупка товаров, работ и услуг для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2FD12688">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6343F14B">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04</w:t>
            </w:r>
          </w:p>
        </w:tc>
        <w:tc>
          <w:tcPr>
            <w:tcW w:w="567" w:type="dxa"/>
            <w:tcBorders>
              <w:top w:val="nil"/>
              <w:left w:val="nil"/>
              <w:bottom w:val="single" w:color="auto" w:sz="4" w:space="0"/>
              <w:right w:val="single" w:color="auto" w:sz="4" w:space="0"/>
            </w:tcBorders>
            <w:shd w:val="clear" w:color="auto" w:fill="auto"/>
            <w:noWrap/>
            <w:vAlign w:val="center"/>
          </w:tcPr>
          <w:p w14:paraId="05B10A65">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09</w:t>
            </w:r>
          </w:p>
        </w:tc>
        <w:tc>
          <w:tcPr>
            <w:tcW w:w="1276" w:type="dxa"/>
            <w:tcBorders>
              <w:top w:val="nil"/>
              <w:left w:val="nil"/>
              <w:bottom w:val="single" w:color="auto" w:sz="4" w:space="0"/>
              <w:right w:val="single" w:color="auto" w:sz="4" w:space="0"/>
            </w:tcBorders>
            <w:shd w:val="clear" w:color="auto" w:fill="auto"/>
            <w:noWrap/>
            <w:vAlign w:val="center"/>
          </w:tcPr>
          <w:p w14:paraId="3697FAE0">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5100003160</w:t>
            </w:r>
          </w:p>
        </w:tc>
        <w:tc>
          <w:tcPr>
            <w:tcW w:w="567" w:type="dxa"/>
            <w:tcBorders>
              <w:top w:val="nil"/>
              <w:left w:val="nil"/>
              <w:bottom w:val="single" w:color="auto" w:sz="4" w:space="0"/>
              <w:right w:val="single" w:color="auto" w:sz="4" w:space="0"/>
            </w:tcBorders>
            <w:shd w:val="clear" w:color="auto" w:fill="auto"/>
            <w:noWrap/>
            <w:vAlign w:val="center"/>
          </w:tcPr>
          <w:p w14:paraId="69654658">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200</w:t>
            </w:r>
          </w:p>
        </w:tc>
        <w:tc>
          <w:tcPr>
            <w:tcW w:w="1275" w:type="dxa"/>
            <w:tcBorders>
              <w:top w:val="nil"/>
              <w:left w:val="nil"/>
              <w:bottom w:val="single" w:color="auto" w:sz="4" w:space="0"/>
              <w:right w:val="single" w:color="auto" w:sz="4" w:space="0"/>
            </w:tcBorders>
            <w:shd w:val="clear" w:color="auto" w:fill="auto"/>
            <w:noWrap/>
            <w:vAlign w:val="center"/>
          </w:tcPr>
          <w:p w14:paraId="6E2F8305">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95,0</w:t>
            </w:r>
          </w:p>
        </w:tc>
        <w:tc>
          <w:tcPr>
            <w:tcW w:w="1276" w:type="dxa"/>
            <w:tcBorders>
              <w:top w:val="nil"/>
              <w:left w:val="nil"/>
              <w:bottom w:val="single" w:color="auto" w:sz="4" w:space="0"/>
              <w:right w:val="single" w:color="auto" w:sz="4" w:space="0"/>
            </w:tcBorders>
            <w:shd w:val="clear" w:color="auto" w:fill="auto"/>
            <w:noWrap/>
            <w:vAlign w:val="center"/>
          </w:tcPr>
          <w:p w14:paraId="3CC10441">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95,0</w:t>
            </w:r>
          </w:p>
        </w:tc>
        <w:tc>
          <w:tcPr>
            <w:tcW w:w="709" w:type="dxa"/>
            <w:tcBorders>
              <w:top w:val="nil"/>
              <w:left w:val="nil"/>
              <w:bottom w:val="single" w:color="auto" w:sz="4" w:space="0"/>
              <w:right w:val="single" w:color="auto" w:sz="4" w:space="0"/>
            </w:tcBorders>
            <w:shd w:val="clear" w:color="auto" w:fill="auto"/>
            <w:noWrap/>
            <w:vAlign w:val="center"/>
          </w:tcPr>
          <w:p w14:paraId="77F245B4">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7FC2BAEA">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27B85BE8">
            <w:pPr>
              <w:tabs>
                <w:tab w:val="left" w:pos="0"/>
              </w:tabs>
              <w:rPr>
                <w:b/>
                <w:sz w:val="20"/>
                <w:szCs w:val="20"/>
              </w:rPr>
            </w:pPr>
            <w:r>
              <w:rPr>
                <w:b/>
                <w:sz w:val="20"/>
                <w:szCs w:val="20"/>
              </w:rPr>
              <w:t>Организация дорожного освещения</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305F4E26">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3A57E682">
            <w:pPr>
              <w:jc w:val="center"/>
              <w:rPr>
                <w:b/>
                <w:bCs/>
                <w:sz w:val="20"/>
                <w:szCs w:val="20"/>
              </w:rPr>
            </w:pPr>
            <w:r>
              <w:rPr>
                <w:b/>
                <w:bCs/>
                <w:sz w:val="20"/>
                <w:szCs w:val="20"/>
              </w:rPr>
              <w:t>04</w:t>
            </w:r>
          </w:p>
        </w:tc>
        <w:tc>
          <w:tcPr>
            <w:tcW w:w="567" w:type="dxa"/>
            <w:tcBorders>
              <w:top w:val="nil"/>
              <w:left w:val="nil"/>
              <w:bottom w:val="single" w:color="auto" w:sz="4" w:space="0"/>
              <w:right w:val="single" w:color="auto" w:sz="4" w:space="0"/>
            </w:tcBorders>
            <w:shd w:val="clear" w:color="auto" w:fill="auto"/>
            <w:noWrap/>
            <w:vAlign w:val="center"/>
          </w:tcPr>
          <w:p w14:paraId="662A03CF">
            <w:pPr>
              <w:jc w:val="center"/>
              <w:rPr>
                <w:b/>
                <w:bCs/>
                <w:sz w:val="20"/>
                <w:szCs w:val="20"/>
              </w:rPr>
            </w:pPr>
            <w:r>
              <w:rPr>
                <w:b/>
                <w:bCs/>
                <w:sz w:val="20"/>
                <w:szCs w:val="20"/>
              </w:rPr>
              <w:t>09</w:t>
            </w:r>
          </w:p>
        </w:tc>
        <w:tc>
          <w:tcPr>
            <w:tcW w:w="1276" w:type="dxa"/>
            <w:tcBorders>
              <w:top w:val="nil"/>
              <w:left w:val="nil"/>
              <w:bottom w:val="single" w:color="auto" w:sz="4" w:space="0"/>
              <w:right w:val="single" w:color="auto" w:sz="4" w:space="0"/>
            </w:tcBorders>
            <w:shd w:val="clear" w:color="auto" w:fill="auto"/>
            <w:noWrap/>
            <w:vAlign w:val="center"/>
          </w:tcPr>
          <w:p w14:paraId="35102EC9">
            <w:pPr>
              <w:jc w:val="center"/>
              <w:rPr>
                <w:sz w:val="20"/>
                <w:szCs w:val="20"/>
              </w:rPr>
            </w:pPr>
            <w:r>
              <w:rPr>
                <w:b/>
                <w:bCs/>
                <w:sz w:val="20"/>
                <w:szCs w:val="20"/>
              </w:rPr>
              <w:t>51000032</w:t>
            </w:r>
            <w:r>
              <w:rPr>
                <w:b/>
                <w:bCs/>
                <w:sz w:val="20"/>
                <w:szCs w:val="20"/>
                <w:lang w:val="ru-RU"/>
              </w:rPr>
              <w:t>3</w:t>
            </w:r>
            <w:r>
              <w:rPr>
                <w:b/>
                <w:bCs/>
                <w:sz w:val="20"/>
                <w:szCs w:val="20"/>
              </w:rPr>
              <w:t>0</w:t>
            </w:r>
          </w:p>
        </w:tc>
        <w:tc>
          <w:tcPr>
            <w:tcW w:w="567" w:type="dxa"/>
            <w:tcBorders>
              <w:top w:val="nil"/>
              <w:left w:val="nil"/>
              <w:bottom w:val="single" w:color="auto" w:sz="4" w:space="0"/>
              <w:right w:val="single" w:color="auto" w:sz="4" w:space="0"/>
            </w:tcBorders>
            <w:shd w:val="clear" w:color="auto" w:fill="auto"/>
            <w:noWrap/>
            <w:vAlign w:val="center"/>
          </w:tcPr>
          <w:p w14:paraId="723FA3DD">
            <w:pPr>
              <w:jc w:val="center"/>
              <w:rPr>
                <w:b/>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14:paraId="72E9AF2C">
            <w:pPr>
              <w:pStyle w:val="46"/>
              <w:jc w:val="center"/>
              <w:rPr>
                <w:b/>
                <w:sz w:val="20"/>
                <w:szCs w:val="20"/>
              </w:rPr>
            </w:pPr>
            <w:r>
              <w:rPr>
                <w:b/>
                <w:sz w:val="20"/>
                <w:szCs w:val="20"/>
              </w:rPr>
              <w:t>163,206</w:t>
            </w:r>
          </w:p>
        </w:tc>
        <w:tc>
          <w:tcPr>
            <w:tcW w:w="1276" w:type="dxa"/>
            <w:tcBorders>
              <w:top w:val="nil"/>
              <w:left w:val="nil"/>
              <w:bottom w:val="single" w:color="auto" w:sz="4" w:space="0"/>
              <w:right w:val="single" w:color="auto" w:sz="4" w:space="0"/>
            </w:tcBorders>
            <w:shd w:val="clear" w:color="auto" w:fill="auto"/>
            <w:noWrap/>
            <w:vAlign w:val="center"/>
          </w:tcPr>
          <w:p w14:paraId="07BBB2E0">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163,206</w:t>
            </w:r>
          </w:p>
        </w:tc>
        <w:tc>
          <w:tcPr>
            <w:tcW w:w="709" w:type="dxa"/>
            <w:tcBorders>
              <w:top w:val="nil"/>
              <w:left w:val="nil"/>
              <w:bottom w:val="single" w:color="auto" w:sz="4" w:space="0"/>
              <w:right w:val="single" w:color="auto" w:sz="4" w:space="0"/>
            </w:tcBorders>
            <w:shd w:val="clear" w:color="auto" w:fill="auto"/>
            <w:noWrap/>
            <w:vAlign w:val="center"/>
          </w:tcPr>
          <w:p w14:paraId="55D41AD0">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3BAE72C1">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0A6E544B">
            <w:pPr>
              <w:tabs>
                <w:tab w:val="left" w:pos="0"/>
              </w:tabs>
              <w:rPr>
                <w:sz w:val="20"/>
                <w:szCs w:val="20"/>
                <w:lang w:val="ru-RU"/>
              </w:rPr>
            </w:pPr>
            <w:r>
              <w:rPr>
                <w:sz w:val="20"/>
                <w:szCs w:val="20"/>
                <w:lang w:val="ru-RU"/>
              </w:rPr>
              <w:t>Закупка товаров, работ и услуг для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1314516B">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4EC5ADBD">
            <w:pPr>
              <w:jc w:val="center"/>
              <w:rPr>
                <w:sz w:val="20"/>
                <w:szCs w:val="20"/>
              </w:rPr>
            </w:pPr>
            <w:r>
              <w:rPr>
                <w:sz w:val="20"/>
                <w:szCs w:val="20"/>
              </w:rPr>
              <w:t>04</w:t>
            </w:r>
          </w:p>
        </w:tc>
        <w:tc>
          <w:tcPr>
            <w:tcW w:w="567" w:type="dxa"/>
            <w:tcBorders>
              <w:top w:val="nil"/>
              <w:left w:val="nil"/>
              <w:bottom w:val="single" w:color="auto" w:sz="4" w:space="0"/>
              <w:right w:val="single" w:color="auto" w:sz="4" w:space="0"/>
            </w:tcBorders>
            <w:shd w:val="clear" w:color="auto" w:fill="auto"/>
            <w:noWrap/>
            <w:vAlign w:val="center"/>
          </w:tcPr>
          <w:p w14:paraId="6442F0C6">
            <w:pPr>
              <w:jc w:val="center"/>
              <w:rPr>
                <w:sz w:val="20"/>
                <w:szCs w:val="20"/>
              </w:rPr>
            </w:pPr>
            <w:r>
              <w:rPr>
                <w:sz w:val="20"/>
                <w:szCs w:val="20"/>
              </w:rPr>
              <w:t>09</w:t>
            </w:r>
          </w:p>
        </w:tc>
        <w:tc>
          <w:tcPr>
            <w:tcW w:w="1276" w:type="dxa"/>
            <w:tcBorders>
              <w:top w:val="nil"/>
              <w:left w:val="nil"/>
              <w:bottom w:val="single" w:color="auto" w:sz="4" w:space="0"/>
              <w:right w:val="single" w:color="auto" w:sz="4" w:space="0"/>
            </w:tcBorders>
            <w:shd w:val="clear" w:color="auto" w:fill="auto"/>
            <w:noWrap/>
            <w:vAlign w:val="center"/>
          </w:tcPr>
          <w:p w14:paraId="4EE214AB">
            <w:pPr>
              <w:jc w:val="center"/>
              <w:rPr>
                <w:sz w:val="20"/>
                <w:szCs w:val="20"/>
              </w:rPr>
            </w:pPr>
            <w:r>
              <w:rPr>
                <w:sz w:val="20"/>
                <w:szCs w:val="20"/>
              </w:rPr>
              <w:t>51000032</w:t>
            </w:r>
            <w:r>
              <w:rPr>
                <w:sz w:val="20"/>
                <w:szCs w:val="20"/>
                <w:lang w:val="ru-RU"/>
              </w:rPr>
              <w:t>3</w:t>
            </w:r>
            <w:r>
              <w:rPr>
                <w:sz w:val="20"/>
                <w:szCs w:val="20"/>
              </w:rPr>
              <w:t>0</w:t>
            </w:r>
          </w:p>
        </w:tc>
        <w:tc>
          <w:tcPr>
            <w:tcW w:w="567" w:type="dxa"/>
            <w:tcBorders>
              <w:top w:val="nil"/>
              <w:left w:val="nil"/>
              <w:bottom w:val="single" w:color="auto" w:sz="4" w:space="0"/>
              <w:right w:val="single" w:color="auto" w:sz="4" w:space="0"/>
            </w:tcBorders>
            <w:shd w:val="clear" w:color="auto" w:fill="auto"/>
            <w:noWrap/>
            <w:vAlign w:val="center"/>
          </w:tcPr>
          <w:p w14:paraId="6875B8FB">
            <w:pPr>
              <w:jc w:val="center"/>
              <w:rPr>
                <w:sz w:val="20"/>
                <w:szCs w:val="20"/>
              </w:rPr>
            </w:pPr>
            <w:r>
              <w:rPr>
                <w:sz w:val="20"/>
                <w:szCs w:val="20"/>
              </w:rPr>
              <w:t>200</w:t>
            </w:r>
          </w:p>
        </w:tc>
        <w:tc>
          <w:tcPr>
            <w:tcW w:w="1275" w:type="dxa"/>
            <w:tcBorders>
              <w:top w:val="nil"/>
              <w:left w:val="nil"/>
              <w:bottom w:val="single" w:color="auto" w:sz="4" w:space="0"/>
              <w:right w:val="single" w:color="auto" w:sz="4" w:space="0"/>
            </w:tcBorders>
            <w:shd w:val="clear" w:color="auto" w:fill="auto"/>
            <w:noWrap/>
            <w:vAlign w:val="center"/>
          </w:tcPr>
          <w:p w14:paraId="0D8F8536">
            <w:pPr>
              <w:pStyle w:val="46"/>
              <w:jc w:val="center"/>
              <w:rPr>
                <w:sz w:val="20"/>
                <w:szCs w:val="20"/>
              </w:rPr>
            </w:pPr>
            <w:r>
              <w:rPr>
                <w:sz w:val="20"/>
                <w:szCs w:val="20"/>
              </w:rPr>
              <w:t>163,206</w:t>
            </w:r>
          </w:p>
        </w:tc>
        <w:tc>
          <w:tcPr>
            <w:tcW w:w="1276" w:type="dxa"/>
            <w:tcBorders>
              <w:top w:val="nil"/>
              <w:left w:val="nil"/>
              <w:bottom w:val="single" w:color="auto" w:sz="4" w:space="0"/>
              <w:right w:val="single" w:color="auto" w:sz="4" w:space="0"/>
            </w:tcBorders>
            <w:shd w:val="clear" w:color="auto" w:fill="auto"/>
            <w:noWrap/>
            <w:vAlign w:val="center"/>
          </w:tcPr>
          <w:p w14:paraId="7D03A17F">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163,206</w:t>
            </w:r>
          </w:p>
        </w:tc>
        <w:tc>
          <w:tcPr>
            <w:tcW w:w="709" w:type="dxa"/>
            <w:tcBorders>
              <w:top w:val="nil"/>
              <w:left w:val="nil"/>
              <w:bottom w:val="single" w:color="auto" w:sz="4" w:space="0"/>
              <w:right w:val="single" w:color="auto" w:sz="4" w:space="0"/>
            </w:tcBorders>
            <w:shd w:val="clear" w:color="auto" w:fill="auto"/>
            <w:noWrap/>
            <w:vAlign w:val="center"/>
          </w:tcPr>
          <w:p w14:paraId="2FA233F7">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66ABD811">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257AC025">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Другие вопросы в области национальной экономики</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317A6911">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011EE733">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567" w:type="dxa"/>
            <w:tcBorders>
              <w:top w:val="nil"/>
              <w:left w:val="nil"/>
              <w:bottom w:val="single" w:color="auto" w:sz="4" w:space="0"/>
              <w:right w:val="single" w:color="auto" w:sz="4" w:space="0"/>
            </w:tcBorders>
            <w:shd w:val="clear" w:color="auto" w:fill="auto"/>
            <w:noWrap/>
            <w:vAlign w:val="center"/>
          </w:tcPr>
          <w:p w14:paraId="29E956DE">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12</w:t>
            </w:r>
          </w:p>
        </w:tc>
        <w:tc>
          <w:tcPr>
            <w:tcW w:w="1276" w:type="dxa"/>
            <w:tcBorders>
              <w:top w:val="nil"/>
              <w:left w:val="nil"/>
              <w:bottom w:val="single" w:color="auto" w:sz="4" w:space="0"/>
              <w:right w:val="single" w:color="auto" w:sz="4" w:space="0"/>
            </w:tcBorders>
            <w:shd w:val="clear" w:color="auto" w:fill="auto"/>
            <w:noWrap/>
            <w:vAlign w:val="center"/>
          </w:tcPr>
          <w:p w14:paraId="47F95D71">
            <w:pPr>
              <w:widowControl/>
              <w:suppressAutoHyphens w:val="0"/>
              <w:jc w:val="center"/>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center"/>
          </w:tcPr>
          <w:p w14:paraId="012D69DD">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7FE6496C">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1,0</w:t>
            </w:r>
          </w:p>
        </w:tc>
        <w:tc>
          <w:tcPr>
            <w:tcW w:w="1276" w:type="dxa"/>
            <w:tcBorders>
              <w:top w:val="nil"/>
              <w:left w:val="nil"/>
              <w:bottom w:val="single" w:color="auto" w:sz="4" w:space="0"/>
              <w:right w:val="single" w:color="auto" w:sz="4" w:space="0"/>
            </w:tcBorders>
            <w:shd w:val="clear" w:color="auto" w:fill="auto"/>
            <w:noWrap/>
            <w:vAlign w:val="center"/>
          </w:tcPr>
          <w:p w14:paraId="127BDE8F">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41A217EB">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0,0</w:t>
            </w:r>
          </w:p>
        </w:tc>
      </w:tr>
      <w:tr w14:paraId="17384494">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0F5F003B">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Муниципальная программа «Развитие территориального общественного самоуправления в муниципальном образовании «Ставромаклаушинское сельское поселение» на 2020-2023 годы»</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5164D9A6">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1B37E5BB">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567" w:type="dxa"/>
            <w:tcBorders>
              <w:top w:val="nil"/>
              <w:left w:val="nil"/>
              <w:bottom w:val="single" w:color="auto" w:sz="4" w:space="0"/>
              <w:right w:val="single" w:color="auto" w:sz="4" w:space="0"/>
            </w:tcBorders>
            <w:shd w:val="clear" w:color="auto" w:fill="auto"/>
            <w:noWrap/>
            <w:vAlign w:val="center"/>
          </w:tcPr>
          <w:p w14:paraId="39CC0ABE">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12</w:t>
            </w:r>
          </w:p>
        </w:tc>
        <w:tc>
          <w:tcPr>
            <w:tcW w:w="1276" w:type="dxa"/>
            <w:tcBorders>
              <w:top w:val="nil"/>
              <w:left w:val="nil"/>
              <w:bottom w:val="single" w:color="auto" w:sz="4" w:space="0"/>
              <w:right w:val="single" w:color="auto" w:sz="4" w:space="0"/>
            </w:tcBorders>
            <w:shd w:val="clear" w:color="auto" w:fill="auto"/>
            <w:noWrap/>
            <w:vAlign w:val="center"/>
          </w:tcPr>
          <w:p w14:paraId="75801DB2">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3500000000</w:t>
            </w:r>
          </w:p>
        </w:tc>
        <w:tc>
          <w:tcPr>
            <w:tcW w:w="567" w:type="dxa"/>
            <w:tcBorders>
              <w:top w:val="nil"/>
              <w:left w:val="nil"/>
              <w:bottom w:val="single" w:color="auto" w:sz="4" w:space="0"/>
              <w:right w:val="single" w:color="auto" w:sz="4" w:space="0"/>
            </w:tcBorders>
            <w:shd w:val="clear" w:color="auto" w:fill="auto"/>
            <w:noWrap/>
            <w:vAlign w:val="center"/>
          </w:tcPr>
          <w:p w14:paraId="4D333B33">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61A16AC1">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1,0</w:t>
            </w:r>
          </w:p>
        </w:tc>
        <w:tc>
          <w:tcPr>
            <w:tcW w:w="1276" w:type="dxa"/>
            <w:tcBorders>
              <w:top w:val="nil"/>
              <w:left w:val="nil"/>
              <w:bottom w:val="single" w:color="auto" w:sz="4" w:space="0"/>
              <w:right w:val="single" w:color="auto" w:sz="4" w:space="0"/>
            </w:tcBorders>
            <w:shd w:val="clear" w:color="auto" w:fill="auto"/>
            <w:noWrap/>
            <w:vAlign w:val="center"/>
          </w:tcPr>
          <w:p w14:paraId="0DA82AAE">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36BC728B">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0,0</w:t>
            </w:r>
          </w:p>
        </w:tc>
      </w:tr>
      <w:tr w14:paraId="2075E9DF">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0827E2DB">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Предоставление субсидий бюджетным, автономным учреждениям и иным некоммерческим организациям</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401CB363">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731F2FDC">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04</w:t>
            </w:r>
          </w:p>
        </w:tc>
        <w:tc>
          <w:tcPr>
            <w:tcW w:w="567" w:type="dxa"/>
            <w:tcBorders>
              <w:top w:val="nil"/>
              <w:left w:val="nil"/>
              <w:bottom w:val="single" w:color="auto" w:sz="4" w:space="0"/>
              <w:right w:val="single" w:color="auto" w:sz="4" w:space="0"/>
            </w:tcBorders>
            <w:shd w:val="clear" w:color="auto" w:fill="auto"/>
            <w:noWrap/>
            <w:vAlign w:val="center"/>
          </w:tcPr>
          <w:p w14:paraId="4B0F9257">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12</w:t>
            </w:r>
          </w:p>
        </w:tc>
        <w:tc>
          <w:tcPr>
            <w:tcW w:w="1276" w:type="dxa"/>
            <w:tcBorders>
              <w:top w:val="nil"/>
              <w:left w:val="nil"/>
              <w:bottom w:val="single" w:color="auto" w:sz="4" w:space="0"/>
              <w:right w:val="single" w:color="auto" w:sz="4" w:space="0"/>
            </w:tcBorders>
            <w:shd w:val="clear" w:color="auto" w:fill="auto"/>
            <w:noWrap/>
            <w:vAlign w:val="center"/>
          </w:tcPr>
          <w:p w14:paraId="7EF4E1E6">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3500071500</w:t>
            </w:r>
          </w:p>
        </w:tc>
        <w:tc>
          <w:tcPr>
            <w:tcW w:w="567" w:type="dxa"/>
            <w:tcBorders>
              <w:top w:val="nil"/>
              <w:left w:val="nil"/>
              <w:bottom w:val="single" w:color="auto" w:sz="4" w:space="0"/>
              <w:right w:val="single" w:color="auto" w:sz="4" w:space="0"/>
            </w:tcBorders>
            <w:shd w:val="clear" w:color="auto" w:fill="auto"/>
            <w:noWrap/>
            <w:vAlign w:val="center"/>
          </w:tcPr>
          <w:p w14:paraId="27CDC04F">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600</w:t>
            </w:r>
          </w:p>
        </w:tc>
        <w:tc>
          <w:tcPr>
            <w:tcW w:w="1275" w:type="dxa"/>
            <w:tcBorders>
              <w:top w:val="nil"/>
              <w:left w:val="nil"/>
              <w:bottom w:val="single" w:color="auto" w:sz="4" w:space="0"/>
              <w:right w:val="single" w:color="auto" w:sz="4" w:space="0"/>
            </w:tcBorders>
            <w:shd w:val="clear" w:color="auto" w:fill="auto"/>
            <w:noWrap/>
            <w:vAlign w:val="center"/>
          </w:tcPr>
          <w:p w14:paraId="1016965E">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1,0</w:t>
            </w:r>
          </w:p>
        </w:tc>
        <w:tc>
          <w:tcPr>
            <w:tcW w:w="1276" w:type="dxa"/>
            <w:tcBorders>
              <w:top w:val="nil"/>
              <w:left w:val="nil"/>
              <w:bottom w:val="single" w:color="auto" w:sz="4" w:space="0"/>
              <w:right w:val="single" w:color="auto" w:sz="4" w:space="0"/>
            </w:tcBorders>
            <w:shd w:val="clear" w:color="auto" w:fill="auto"/>
            <w:noWrap/>
            <w:vAlign w:val="center"/>
          </w:tcPr>
          <w:p w14:paraId="0537BD36">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103D3F59">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0,0</w:t>
            </w:r>
          </w:p>
        </w:tc>
      </w:tr>
      <w:tr w14:paraId="0381CAD2">
        <w:tblPrEx>
          <w:tblCellMar>
            <w:top w:w="0" w:type="dxa"/>
            <w:left w:w="108" w:type="dxa"/>
            <w:bottom w:w="0" w:type="dxa"/>
            <w:right w:w="108" w:type="dxa"/>
          </w:tblCellMar>
        </w:tblPrEx>
        <w:trPr>
          <w:wBefore w:w="0" w:type="dxa"/>
          <w:wAfter w:w="0" w:type="dxa"/>
          <w:trHeight w:val="300" w:hRule="atLeast"/>
        </w:trPr>
        <w:tc>
          <w:tcPr>
            <w:tcW w:w="31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E5F71C">
            <w:pPr>
              <w:widowControl/>
              <w:suppressAutoHyphens w:val="0"/>
              <w:rPr>
                <w:rFonts w:eastAsia="Times New Roman" w:cs="Times New Roman"/>
                <w:b/>
                <w:bCs/>
                <w:sz w:val="20"/>
                <w:szCs w:val="22"/>
                <w:lang w:val="ru-RU" w:eastAsia="ru-RU" w:bidi="ar-SA"/>
              </w:rPr>
            </w:pPr>
            <w:r>
              <w:rPr>
                <w:rFonts w:eastAsia="Times New Roman" w:cs="Times New Roman"/>
                <w:b/>
                <w:bCs/>
                <w:sz w:val="18"/>
                <w:szCs w:val="22"/>
                <w:lang w:val="ru-RU" w:eastAsia="ru-RU" w:bidi="ar-SA"/>
              </w:rPr>
              <w:t>ЖИЛИЩНО-КОММУНАЛЬНОЕ ХОЗЯЙСТВО</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A4109A">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7FFF152F">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05</w:t>
            </w:r>
          </w:p>
        </w:tc>
        <w:tc>
          <w:tcPr>
            <w:tcW w:w="567" w:type="dxa"/>
            <w:tcBorders>
              <w:top w:val="nil"/>
              <w:left w:val="nil"/>
              <w:bottom w:val="single" w:color="auto" w:sz="4" w:space="0"/>
              <w:right w:val="single" w:color="auto" w:sz="4" w:space="0"/>
            </w:tcBorders>
            <w:shd w:val="clear" w:color="auto" w:fill="auto"/>
            <w:noWrap/>
            <w:vAlign w:val="center"/>
          </w:tcPr>
          <w:p w14:paraId="252608B0">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00</w:t>
            </w:r>
          </w:p>
        </w:tc>
        <w:tc>
          <w:tcPr>
            <w:tcW w:w="1276" w:type="dxa"/>
            <w:tcBorders>
              <w:top w:val="nil"/>
              <w:left w:val="nil"/>
              <w:bottom w:val="single" w:color="auto" w:sz="4" w:space="0"/>
              <w:right w:val="single" w:color="auto" w:sz="4" w:space="0"/>
            </w:tcBorders>
            <w:shd w:val="clear" w:color="auto" w:fill="auto"/>
            <w:noWrap/>
            <w:vAlign w:val="center"/>
          </w:tcPr>
          <w:p w14:paraId="6F7A98F3">
            <w:pPr>
              <w:widowControl/>
              <w:suppressAutoHyphens w:val="0"/>
              <w:jc w:val="center"/>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center"/>
          </w:tcPr>
          <w:p w14:paraId="05D66D43">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21ADEE24">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215,102</w:t>
            </w:r>
          </w:p>
        </w:tc>
        <w:tc>
          <w:tcPr>
            <w:tcW w:w="1276" w:type="dxa"/>
            <w:tcBorders>
              <w:top w:val="nil"/>
              <w:left w:val="nil"/>
              <w:bottom w:val="single" w:color="auto" w:sz="4" w:space="0"/>
              <w:right w:val="single" w:color="auto" w:sz="4" w:space="0"/>
            </w:tcBorders>
            <w:shd w:val="clear" w:color="auto" w:fill="auto"/>
            <w:noWrap/>
            <w:vAlign w:val="center"/>
          </w:tcPr>
          <w:p w14:paraId="2DB030DF">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131,809</w:t>
            </w:r>
          </w:p>
        </w:tc>
        <w:tc>
          <w:tcPr>
            <w:tcW w:w="709" w:type="dxa"/>
            <w:tcBorders>
              <w:top w:val="nil"/>
              <w:left w:val="nil"/>
              <w:bottom w:val="single" w:color="auto" w:sz="4" w:space="0"/>
              <w:right w:val="single" w:color="auto" w:sz="4" w:space="0"/>
            </w:tcBorders>
            <w:shd w:val="clear" w:color="auto" w:fill="auto"/>
            <w:noWrap/>
            <w:vAlign w:val="center"/>
          </w:tcPr>
          <w:p w14:paraId="58B403A9">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61,3</w:t>
            </w:r>
          </w:p>
        </w:tc>
      </w:tr>
      <w:tr w14:paraId="0E41F9D6">
        <w:tblPrEx>
          <w:tblCellMar>
            <w:top w:w="0" w:type="dxa"/>
            <w:left w:w="108" w:type="dxa"/>
            <w:bottom w:w="0" w:type="dxa"/>
            <w:right w:w="108" w:type="dxa"/>
          </w:tblCellMar>
        </w:tblPrEx>
        <w:trPr>
          <w:wBefore w:w="0" w:type="dxa"/>
          <w:wAfter w:w="0" w:type="dxa"/>
          <w:trHeight w:val="300" w:hRule="atLeast"/>
        </w:trPr>
        <w:tc>
          <w:tcPr>
            <w:tcW w:w="31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53B42D">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Благоустройство</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44823A18">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C37BA">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08999">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4B1C2">
            <w:pPr>
              <w:widowControl/>
              <w:suppressAutoHyphens w:val="0"/>
              <w:jc w:val="center"/>
              <w:rPr>
                <w:rFonts w:eastAsia="Times New Roman" w:cs="Times New Roman"/>
                <w:b/>
                <w:bCs/>
                <w:sz w:val="20"/>
                <w:szCs w:val="22"/>
                <w:lang w:val="ru-RU" w:eastAsia="ru-RU" w:bidi="ar-SA"/>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34AC5">
            <w:pPr>
              <w:widowControl/>
              <w:suppressAutoHyphens w:val="0"/>
              <w:jc w:val="center"/>
              <w:rPr>
                <w:rFonts w:eastAsia="Times New Roman" w:cs="Times New Roman"/>
                <w:b/>
                <w:bCs/>
                <w:sz w:val="20"/>
                <w:szCs w:val="22"/>
                <w:lang w:val="ru-RU" w:eastAsia="ru-RU" w:bidi="ar-SA"/>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92D51">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25,102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4861F">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22,809</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C2EDF">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90,9</w:t>
            </w:r>
          </w:p>
        </w:tc>
      </w:tr>
      <w:tr w14:paraId="13B28059">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5F87EF25">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Муниципальная программа "Развитие благоустройства территории муниципального образования «Старомаклаушинское сельское поселение" Майнского района Ульяновской области на 2020-2024 годы"</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1C1EC0E1">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C6080">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05</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E4A6ED8">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03</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01792FE">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3400000000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585F5F6">
            <w:pPr>
              <w:widowControl/>
              <w:suppressAutoHyphens w:val="0"/>
              <w:jc w:val="center"/>
              <w:rPr>
                <w:rFonts w:eastAsia="Times New Roman" w:cs="Times New Roman"/>
                <w:b/>
                <w:bCs/>
                <w:sz w:val="20"/>
                <w:szCs w:val="22"/>
                <w:lang w:val="ru-RU" w:eastAsia="ru-RU" w:bidi="ar-SA"/>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17ABD900">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25,102</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5AF1C3B">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22,809</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98CA56A">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90,9</w:t>
            </w:r>
          </w:p>
        </w:tc>
      </w:tr>
      <w:tr w14:paraId="11058267">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204E66D4">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Организация сбора мусора и вывоза бытовых отходов и мусора</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72DECA6B">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2063A1EB">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05</w:t>
            </w:r>
          </w:p>
        </w:tc>
        <w:tc>
          <w:tcPr>
            <w:tcW w:w="567" w:type="dxa"/>
            <w:tcBorders>
              <w:top w:val="nil"/>
              <w:left w:val="nil"/>
              <w:bottom w:val="single" w:color="auto" w:sz="4" w:space="0"/>
              <w:right w:val="single" w:color="auto" w:sz="4" w:space="0"/>
            </w:tcBorders>
            <w:shd w:val="clear" w:color="auto" w:fill="auto"/>
            <w:noWrap/>
            <w:vAlign w:val="center"/>
          </w:tcPr>
          <w:p w14:paraId="238B516A">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center"/>
          </w:tcPr>
          <w:p w14:paraId="5D82F9FF">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3400103550</w:t>
            </w:r>
          </w:p>
        </w:tc>
        <w:tc>
          <w:tcPr>
            <w:tcW w:w="567" w:type="dxa"/>
            <w:tcBorders>
              <w:top w:val="nil"/>
              <w:left w:val="nil"/>
              <w:bottom w:val="single" w:color="auto" w:sz="4" w:space="0"/>
              <w:right w:val="single" w:color="auto" w:sz="4" w:space="0"/>
            </w:tcBorders>
            <w:shd w:val="clear" w:color="auto" w:fill="auto"/>
            <w:noWrap/>
            <w:vAlign w:val="center"/>
          </w:tcPr>
          <w:p w14:paraId="0F7246B8">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55D21BBD">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22,82</w:t>
            </w:r>
          </w:p>
        </w:tc>
        <w:tc>
          <w:tcPr>
            <w:tcW w:w="1276" w:type="dxa"/>
            <w:tcBorders>
              <w:top w:val="nil"/>
              <w:left w:val="nil"/>
              <w:bottom w:val="single" w:color="auto" w:sz="4" w:space="0"/>
              <w:right w:val="single" w:color="auto" w:sz="4" w:space="0"/>
            </w:tcBorders>
            <w:shd w:val="clear" w:color="auto" w:fill="auto"/>
            <w:noWrap/>
            <w:vAlign w:val="center"/>
          </w:tcPr>
          <w:p w14:paraId="6EB05C17">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22,809</w:t>
            </w:r>
          </w:p>
        </w:tc>
        <w:tc>
          <w:tcPr>
            <w:tcW w:w="709" w:type="dxa"/>
            <w:tcBorders>
              <w:top w:val="nil"/>
              <w:left w:val="nil"/>
              <w:bottom w:val="single" w:color="auto" w:sz="4" w:space="0"/>
              <w:right w:val="single" w:color="auto" w:sz="4" w:space="0"/>
            </w:tcBorders>
            <w:shd w:val="clear" w:color="auto" w:fill="auto"/>
            <w:noWrap/>
            <w:vAlign w:val="center"/>
          </w:tcPr>
          <w:p w14:paraId="3964BAEF">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99,9</w:t>
            </w:r>
          </w:p>
        </w:tc>
      </w:tr>
      <w:tr w14:paraId="060179B2">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78944D22">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Закупка товаров, работ и услуг для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2996B3BE">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4AF81C6A">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05</w:t>
            </w:r>
          </w:p>
        </w:tc>
        <w:tc>
          <w:tcPr>
            <w:tcW w:w="567" w:type="dxa"/>
            <w:tcBorders>
              <w:top w:val="nil"/>
              <w:left w:val="nil"/>
              <w:bottom w:val="single" w:color="auto" w:sz="4" w:space="0"/>
              <w:right w:val="single" w:color="auto" w:sz="4" w:space="0"/>
            </w:tcBorders>
            <w:shd w:val="clear" w:color="auto" w:fill="auto"/>
            <w:noWrap/>
            <w:vAlign w:val="center"/>
          </w:tcPr>
          <w:p w14:paraId="12899051">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center"/>
          </w:tcPr>
          <w:p w14:paraId="23381A6E">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3400103550</w:t>
            </w:r>
          </w:p>
        </w:tc>
        <w:tc>
          <w:tcPr>
            <w:tcW w:w="567" w:type="dxa"/>
            <w:tcBorders>
              <w:top w:val="nil"/>
              <w:left w:val="nil"/>
              <w:bottom w:val="single" w:color="auto" w:sz="4" w:space="0"/>
              <w:right w:val="single" w:color="auto" w:sz="4" w:space="0"/>
            </w:tcBorders>
            <w:shd w:val="clear" w:color="auto" w:fill="auto"/>
            <w:noWrap/>
            <w:vAlign w:val="center"/>
          </w:tcPr>
          <w:p w14:paraId="50703E57">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200</w:t>
            </w:r>
          </w:p>
        </w:tc>
        <w:tc>
          <w:tcPr>
            <w:tcW w:w="1275" w:type="dxa"/>
            <w:tcBorders>
              <w:top w:val="nil"/>
              <w:left w:val="nil"/>
              <w:bottom w:val="single" w:color="auto" w:sz="4" w:space="0"/>
              <w:right w:val="single" w:color="auto" w:sz="4" w:space="0"/>
            </w:tcBorders>
            <w:shd w:val="clear" w:color="auto" w:fill="auto"/>
            <w:noWrap/>
            <w:vAlign w:val="center"/>
          </w:tcPr>
          <w:p w14:paraId="3B4F9E82">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22,82</w:t>
            </w:r>
          </w:p>
        </w:tc>
        <w:tc>
          <w:tcPr>
            <w:tcW w:w="1276" w:type="dxa"/>
            <w:tcBorders>
              <w:top w:val="nil"/>
              <w:left w:val="nil"/>
              <w:bottom w:val="single" w:color="auto" w:sz="4" w:space="0"/>
              <w:right w:val="single" w:color="auto" w:sz="4" w:space="0"/>
            </w:tcBorders>
            <w:shd w:val="clear" w:color="auto" w:fill="auto"/>
            <w:noWrap/>
            <w:vAlign w:val="center"/>
          </w:tcPr>
          <w:p w14:paraId="39CB6E8A">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22,809</w:t>
            </w:r>
          </w:p>
        </w:tc>
        <w:tc>
          <w:tcPr>
            <w:tcW w:w="709" w:type="dxa"/>
            <w:tcBorders>
              <w:top w:val="nil"/>
              <w:left w:val="nil"/>
              <w:bottom w:val="single" w:color="auto" w:sz="4" w:space="0"/>
              <w:right w:val="single" w:color="auto" w:sz="4" w:space="0"/>
            </w:tcBorders>
            <w:shd w:val="clear" w:color="auto" w:fill="auto"/>
            <w:noWrap/>
            <w:vAlign w:val="center"/>
          </w:tcPr>
          <w:p w14:paraId="47AACD81">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99,9</w:t>
            </w:r>
          </w:p>
        </w:tc>
      </w:tr>
      <w:tr w14:paraId="7DF5B39A">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4263DAC6">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Организация  и содержание мест захоронения</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7357F111">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70D64AB5">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05</w:t>
            </w:r>
          </w:p>
        </w:tc>
        <w:tc>
          <w:tcPr>
            <w:tcW w:w="567" w:type="dxa"/>
            <w:tcBorders>
              <w:top w:val="nil"/>
              <w:left w:val="nil"/>
              <w:bottom w:val="single" w:color="auto" w:sz="4" w:space="0"/>
              <w:right w:val="single" w:color="auto" w:sz="4" w:space="0"/>
            </w:tcBorders>
            <w:shd w:val="clear" w:color="auto" w:fill="auto"/>
            <w:noWrap/>
            <w:vAlign w:val="center"/>
          </w:tcPr>
          <w:p w14:paraId="7BC2CBBA">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center"/>
          </w:tcPr>
          <w:p w14:paraId="5B9A403A">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3400203530</w:t>
            </w:r>
          </w:p>
        </w:tc>
        <w:tc>
          <w:tcPr>
            <w:tcW w:w="567" w:type="dxa"/>
            <w:tcBorders>
              <w:top w:val="nil"/>
              <w:left w:val="nil"/>
              <w:bottom w:val="single" w:color="auto" w:sz="4" w:space="0"/>
              <w:right w:val="single" w:color="auto" w:sz="4" w:space="0"/>
            </w:tcBorders>
            <w:shd w:val="clear" w:color="auto" w:fill="auto"/>
            <w:noWrap/>
            <w:vAlign w:val="center"/>
          </w:tcPr>
          <w:p w14:paraId="3D8D260C">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380D946E">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2,282</w:t>
            </w:r>
          </w:p>
        </w:tc>
        <w:tc>
          <w:tcPr>
            <w:tcW w:w="1276" w:type="dxa"/>
            <w:tcBorders>
              <w:top w:val="nil"/>
              <w:left w:val="nil"/>
              <w:bottom w:val="single" w:color="auto" w:sz="4" w:space="0"/>
              <w:right w:val="single" w:color="auto" w:sz="4" w:space="0"/>
            </w:tcBorders>
            <w:shd w:val="clear" w:color="auto" w:fill="auto"/>
            <w:noWrap/>
            <w:vAlign w:val="center"/>
          </w:tcPr>
          <w:p w14:paraId="5DE87678">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6DB790A2">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0,0</w:t>
            </w:r>
          </w:p>
        </w:tc>
      </w:tr>
      <w:tr w14:paraId="4BC74003">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7D06B0A4">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Закупка товаров, работ и услуг для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7D1181EC">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69B8B15F">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05</w:t>
            </w:r>
          </w:p>
        </w:tc>
        <w:tc>
          <w:tcPr>
            <w:tcW w:w="567" w:type="dxa"/>
            <w:tcBorders>
              <w:top w:val="nil"/>
              <w:left w:val="nil"/>
              <w:bottom w:val="single" w:color="auto" w:sz="4" w:space="0"/>
              <w:right w:val="single" w:color="auto" w:sz="4" w:space="0"/>
            </w:tcBorders>
            <w:shd w:val="clear" w:color="auto" w:fill="auto"/>
            <w:noWrap/>
            <w:vAlign w:val="center"/>
          </w:tcPr>
          <w:p w14:paraId="39A17180">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center"/>
          </w:tcPr>
          <w:p w14:paraId="706464DB">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3400203530</w:t>
            </w:r>
          </w:p>
        </w:tc>
        <w:tc>
          <w:tcPr>
            <w:tcW w:w="567" w:type="dxa"/>
            <w:tcBorders>
              <w:top w:val="nil"/>
              <w:left w:val="nil"/>
              <w:bottom w:val="single" w:color="auto" w:sz="4" w:space="0"/>
              <w:right w:val="single" w:color="auto" w:sz="4" w:space="0"/>
            </w:tcBorders>
            <w:shd w:val="clear" w:color="auto" w:fill="auto"/>
            <w:noWrap/>
            <w:vAlign w:val="center"/>
          </w:tcPr>
          <w:p w14:paraId="0E2938FE">
            <w:pPr>
              <w:widowControl/>
              <w:suppressAutoHyphens w:val="0"/>
              <w:jc w:val="center"/>
              <w:rPr>
                <w:rFonts w:eastAsia="Times New Roman" w:cs="Times New Roman"/>
                <w:sz w:val="20"/>
                <w:szCs w:val="22"/>
                <w:lang w:val="ru-RU" w:eastAsia="ru-RU" w:bidi="ar-SA"/>
              </w:rPr>
            </w:pPr>
            <w:r>
              <w:rPr>
                <w:rFonts w:eastAsia="Times New Roman" w:cs="Times New Roman"/>
                <w:sz w:val="20"/>
                <w:szCs w:val="22"/>
                <w:lang w:val="ru-RU" w:eastAsia="ru-RU" w:bidi="ar-SA"/>
              </w:rPr>
              <w:t>200</w:t>
            </w:r>
          </w:p>
        </w:tc>
        <w:tc>
          <w:tcPr>
            <w:tcW w:w="1275" w:type="dxa"/>
            <w:tcBorders>
              <w:top w:val="nil"/>
              <w:left w:val="nil"/>
              <w:bottom w:val="single" w:color="auto" w:sz="4" w:space="0"/>
              <w:right w:val="single" w:color="auto" w:sz="4" w:space="0"/>
            </w:tcBorders>
            <w:shd w:val="clear" w:color="auto" w:fill="auto"/>
            <w:noWrap/>
            <w:vAlign w:val="center"/>
          </w:tcPr>
          <w:p w14:paraId="6791DE6C">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2,282</w:t>
            </w:r>
          </w:p>
        </w:tc>
        <w:tc>
          <w:tcPr>
            <w:tcW w:w="1276" w:type="dxa"/>
            <w:tcBorders>
              <w:top w:val="nil"/>
              <w:left w:val="nil"/>
              <w:bottom w:val="single" w:color="auto" w:sz="4" w:space="0"/>
              <w:right w:val="single" w:color="auto" w:sz="4" w:space="0"/>
            </w:tcBorders>
            <w:shd w:val="clear" w:color="auto" w:fill="auto"/>
            <w:noWrap/>
            <w:vAlign w:val="center"/>
          </w:tcPr>
          <w:p w14:paraId="10B44755">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1505BE95">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0,0</w:t>
            </w:r>
          </w:p>
        </w:tc>
      </w:tr>
      <w:tr w14:paraId="4D5252D2">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3E9CDFBB">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Другие вопросы в области жилищно-коммунального хозяйства</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143FB858">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5AA8175C">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05</w:t>
            </w:r>
          </w:p>
        </w:tc>
        <w:tc>
          <w:tcPr>
            <w:tcW w:w="567" w:type="dxa"/>
            <w:tcBorders>
              <w:top w:val="nil"/>
              <w:left w:val="nil"/>
              <w:bottom w:val="single" w:color="auto" w:sz="4" w:space="0"/>
              <w:right w:val="single" w:color="auto" w:sz="4" w:space="0"/>
            </w:tcBorders>
            <w:shd w:val="clear" w:color="auto" w:fill="auto"/>
            <w:noWrap/>
            <w:vAlign w:val="center"/>
          </w:tcPr>
          <w:p w14:paraId="279C7A4D">
            <w:pPr>
              <w:widowControl/>
              <w:suppressAutoHyphens w:val="0"/>
              <w:jc w:val="center"/>
              <w:rPr>
                <w:rFonts w:eastAsia="Times New Roman" w:cs="Times New Roman"/>
                <w:b/>
                <w:bCs/>
                <w:sz w:val="20"/>
                <w:szCs w:val="22"/>
                <w:lang w:val="ru-RU" w:eastAsia="ru-RU" w:bidi="ar-SA"/>
              </w:rPr>
            </w:pPr>
            <w:r>
              <w:rPr>
                <w:rFonts w:eastAsia="Times New Roman" w:cs="Times New Roman"/>
                <w:b/>
                <w:bCs/>
                <w:sz w:val="20"/>
                <w:szCs w:val="22"/>
                <w:lang w:val="ru-RU" w:eastAsia="ru-RU" w:bidi="ar-SA"/>
              </w:rPr>
              <w:t>05</w:t>
            </w:r>
          </w:p>
        </w:tc>
        <w:tc>
          <w:tcPr>
            <w:tcW w:w="1276" w:type="dxa"/>
            <w:tcBorders>
              <w:top w:val="nil"/>
              <w:left w:val="nil"/>
              <w:bottom w:val="single" w:color="auto" w:sz="4" w:space="0"/>
              <w:right w:val="single" w:color="auto" w:sz="4" w:space="0"/>
            </w:tcBorders>
            <w:shd w:val="clear" w:color="auto" w:fill="auto"/>
            <w:noWrap/>
            <w:vAlign w:val="center"/>
          </w:tcPr>
          <w:p w14:paraId="415DC331">
            <w:pPr>
              <w:widowControl/>
              <w:suppressAutoHyphens w:val="0"/>
              <w:jc w:val="center"/>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center"/>
          </w:tcPr>
          <w:p w14:paraId="5AD2F95F">
            <w:pPr>
              <w:widowControl/>
              <w:suppressAutoHyphens w:val="0"/>
              <w:jc w:val="center"/>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02A64FE8">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190,0</w:t>
            </w:r>
          </w:p>
        </w:tc>
        <w:tc>
          <w:tcPr>
            <w:tcW w:w="1276" w:type="dxa"/>
            <w:tcBorders>
              <w:top w:val="nil"/>
              <w:left w:val="nil"/>
              <w:bottom w:val="single" w:color="auto" w:sz="4" w:space="0"/>
              <w:right w:val="single" w:color="auto" w:sz="4" w:space="0"/>
            </w:tcBorders>
            <w:shd w:val="clear" w:color="auto" w:fill="auto"/>
            <w:noWrap/>
            <w:vAlign w:val="center"/>
          </w:tcPr>
          <w:p w14:paraId="108BBED0">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109,0</w:t>
            </w:r>
          </w:p>
        </w:tc>
        <w:tc>
          <w:tcPr>
            <w:tcW w:w="709" w:type="dxa"/>
            <w:tcBorders>
              <w:top w:val="nil"/>
              <w:left w:val="nil"/>
              <w:bottom w:val="single" w:color="auto" w:sz="4" w:space="0"/>
              <w:right w:val="single" w:color="auto" w:sz="4" w:space="0"/>
            </w:tcBorders>
            <w:shd w:val="clear" w:color="auto" w:fill="auto"/>
            <w:noWrap/>
            <w:vAlign w:val="center"/>
          </w:tcPr>
          <w:p w14:paraId="477FCE44">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57,4</w:t>
            </w:r>
          </w:p>
        </w:tc>
      </w:tr>
      <w:tr w14:paraId="6679F86A">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14090464">
            <w:pPr>
              <w:widowControl/>
              <w:suppressAutoHyphens w:val="0"/>
              <w:rPr>
                <w:rFonts w:eastAsia="Times New Roman" w:cs="Times New Roman"/>
                <w:b/>
                <w:sz w:val="20"/>
                <w:szCs w:val="22"/>
                <w:lang w:val="ru-RU" w:eastAsia="ru-RU" w:bidi="ar-SA"/>
              </w:rPr>
            </w:pPr>
            <w:r>
              <w:rPr>
                <w:b/>
                <w:bCs/>
                <w:sz w:val="20"/>
                <w:szCs w:val="22"/>
                <w:lang w:val="ru-RU"/>
              </w:rPr>
              <w:t>Муниципальная программа "Чистая вода" на территории муниципального образования "Старомаклаушинское сельское поселение" Майнского района Ульяновской области на 2022-2024 года</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2513E9BA">
            <w:pPr>
              <w:widowControl/>
              <w:suppressAutoHyphens w:val="0"/>
              <w:jc w:val="center"/>
              <w:rPr>
                <w:rFonts w:eastAsia="Times New Roman" w:cs="Times New Roman"/>
                <w:b/>
                <w:sz w:val="20"/>
                <w:szCs w:val="22"/>
                <w:lang w:val="ru-RU" w:eastAsia="ru-RU" w:bidi="ar-SA"/>
              </w:rPr>
            </w:pPr>
            <w:r>
              <w:rPr>
                <w:rFonts w:eastAsia="Times New Roman" w:cs="Times New Roman"/>
                <w:b/>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243A32EA">
            <w:pPr>
              <w:widowControl/>
              <w:suppressAutoHyphens w:val="0"/>
              <w:jc w:val="center"/>
              <w:rPr>
                <w:rFonts w:eastAsia="Times New Roman" w:cs="Times New Roman"/>
                <w:b/>
                <w:sz w:val="20"/>
                <w:szCs w:val="22"/>
                <w:lang w:val="ru-RU" w:eastAsia="ru-RU" w:bidi="ar-SA"/>
              </w:rPr>
            </w:pPr>
            <w:r>
              <w:rPr>
                <w:rFonts w:eastAsia="Times New Roman" w:cs="Times New Roman"/>
                <w:b/>
                <w:sz w:val="20"/>
                <w:szCs w:val="22"/>
                <w:lang w:val="ru-RU" w:eastAsia="ru-RU" w:bidi="ar-SA"/>
              </w:rPr>
              <w:t>05</w:t>
            </w:r>
          </w:p>
        </w:tc>
        <w:tc>
          <w:tcPr>
            <w:tcW w:w="567" w:type="dxa"/>
            <w:tcBorders>
              <w:top w:val="nil"/>
              <w:left w:val="nil"/>
              <w:bottom w:val="single" w:color="auto" w:sz="4" w:space="0"/>
              <w:right w:val="single" w:color="auto" w:sz="4" w:space="0"/>
            </w:tcBorders>
            <w:shd w:val="clear" w:color="auto" w:fill="auto"/>
            <w:noWrap/>
            <w:vAlign w:val="center"/>
          </w:tcPr>
          <w:p w14:paraId="1031A191">
            <w:pPr>
              <w:widowControl/>
              <w:suppressAutoHyphens w:val="0"/>
              <w:jc w:val="center"/>
              <w:rPr>
                <w:rFonts w:eastAsia="Times New Roman" w:cs="Times New Roman"/>
                <w:b/>
                <w:sz w:val="20"/>
                <w:szCs w:val="22"/>
                <w:lang w:val="ru-RU" w:eastAsia="ru-RU" w:bidi="ar-SA"/>
              </w:rPr>
            </w:pPr>
            <w:r>
              <w:rPr>
                <w:rFonts w:eastAsia="Times New Roman" w:cs="Times New Roman"/>
                <w:b/>
                <w:sz w:val="20"/>
                <w:szCs w:val="22"/>
                <w:lang w:val="ru-RU" w:eastAsia="ru-RU" w:bidi="ar-SA"/>
              </w:rPr>
              <w:t>05</w:t>
            </w:r>
          </w:p>
        </w:tc>
        <w:tc>
          <w:tcPr>
            <w:tcW w:w="1276" w:type="dxa"/>
            <w:tcBorders>
              <w:top w:val="nil"/>
              <w:left w:val="nil"/>
              <w:bottom w:val="single" w:color="auto" w:sz="4" w:space="0"/>
              <w:right w:val="single" w:color="auto" w:sz="4" w:space="0"/>
            </w:tcBorders>
            <w:shd w:val="clear" w:color="auto" w:fill="auto"/>
            <w:noWrap/>
            <w:vAlign w:val="center"/>
          </w:tcPr>
          <w:p w14:paraId="36F85F3A">
            <w:pPr>
              <w:widowControl/>
              <w:suppressAutoHyphens w:val="0"/>
              <w:jc w:val="center"/>
              <w:rPr>
                <w:rFonts w:eastAsia="Times New Roman" w:cs="Times New Roman"/>
                <w:b/>
                <w:sz w:val="20"/>
                <w:szCs w:val="22"/>
                <w:lang w:val="ru-RU" w:eastAsia="ru-RU" w:bidi="ar-SA"/>
              </w:rPr>
            </w:pPr>
            <w:r>
              <w:rPr>
                <w:rFonts w:eastAsia="Times New Roman" w:cs="Times New Roman"/>
                <w:b/>
                <w:sz w:val="20"/>
                <w:szCs w:val="22"/>
                <w:lang w:val="ru-RU" w:eastAsia="ru-RU" w:bidi="ar-SA"/>
              </w:rPr>
              <w:t>3600000000</w:t>
            </w:r>
          </w:p>
        </w:tc>
        <w:tc>
          <w:tcPr>
            <w:tcW w:w="567" w:type="dxa"/>
            <w:tcBorders>
              <w:top w:val="nil"/>
              <w:left w:val="nil"/>
              <w:bottom w:val="single" w:color="auto" w:sz="4" w:space="0"/>
              <w:right w:val="single" w:color="auto" w:sz="4" w:space="0"/>
            </w:tcBorders>
            <w:shd w:val="clear" w:color="auto" w:fill="auto"/>
            <w:noWrap/>
            <w:vAlign w:val="center"/>
          </w:tcPr>
          <w:p w14:paraId="27432180">
            <w:pPr>
              <w:widowControl/>
              <w:suppressAutoHyphens w:val="0"/>
              <w:jc w:val="center"/>
              <w:rPr>
                <w:rFonts w:eastAsia="Times New Roman" w:cs="Times New Roman"/>
                <w:b/>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center"/>
          </w:tcPr>
          <w:p w14:paraId="60419D36">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w:t>
            </w:r>
          </w:p>
        </w:tc>
        <w:tc>
          <w:tcPr>
            <w:tcW w:w="1276" w:type="dxa"/>
            <w:tcBorders>
              <w:top w:val="nil"/>
              <w:left w:val="nil"/>
              <w:bottom w:val="single" w:color="auto" w:sz="4" w:space="0"/>
              <w:right w:val="single" w:color="auto" w:sz="4" w:space="0"/>
            </w:tcBorders>
            <w:shd w:val="clear" w:color="auto" w:fill="auto"/>
            <w:noWrap/>
            <w:vAlign w:val="center"/>
          </w:tcPr>
          <w:p w14:paraId="1909B881">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3EC2343D">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0,0</w:t>
            </w:r>
          </w:p>
        </w:tc>
      </w:tr>
      <w:tr w14:paraId="4200FB18">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60E1E6F0">
            <w:pPr>
              <w:rPr>
                <w:b/>
                <w:sz w:val="20"/>
                <w:szCs w:val="20"/>
                <w:lang w:val="ru-RU"/>
              </w:rPr>
            </w:pPr>
            <w:r>
              <w:rPr>
                <w:b/>
                <w:sz w:val="20"/>
                <w:szCs w:val="20"/>
                <w:lang w:val="ru-RU"/>
              </w:rPr>
              <w:t>Содержание водопровода в с Старые Маклауши Майнского района Ульяновской области</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61FA5F36">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11B7CFD2">
            <w:pPr>
              <w:jc w:val="center"/>
              <w:rPr>
                <w:b/>
                <w:sz w:val="20"/>
                <w:szCs w:val="20"/>
              </w:rPr>
            </w:pPr>
            <w:r>
              <w:rPr>
                <w:b/>
                <w:sz w:val="20"/>
                <w:szCs w:val="20"/>
              </w:rPr>
              <w:t>05</w:t>
            </w:r>
          </w:p>
        </w:tc>
        <w:tc>
          <w:tcPr>
            <w:tcW w:w="567" w:type="dxa"/>
            <w:tcBorders>
              <w:top w:val="nil"/>
              <w:left w:val="nil"/>
              <w:bottom w:val="single" w:color="auto" w:sz="4" w:space="0"/>
              <w:right w:val="single" w:color="auto" w:sz="4" w:space="0"/>
            </w:tcBorders>
            <w:shd w:val="clear" w:color="auto" w:fill="auto"/>
            <w:noWrap/>
            <w:vAlign w:val="center"/>
          </w:tcPr>
          <w:p w14:paraId="4805BFB3">
            <w:pPr>
              <w:jc w:val="center"/>
              <w:rPr>
                <w:b/>
                <w:sz w:val="20"/>
                <w:szCs w:val="20"/>
              </w:rPr>
            </w:pPr>
            <w:r>
              <w:rPr>
                <w:b/>
                <w:sz w:val="20"/>
                <w:szCs w:val="20"/>
              </w:rPr>
              <w:t>05</w:t>
            </w:r>
          </w:p>
        </w:tc>
        <w:tc>
          <w:tcPr>
            <w:tcW w:w="1276" w:type="dxa"/>
            <w:tcBorders>
              <w:top w:val="nil"/>
              <w:left w:val="nil"/>
              <w:bottom w:val="single" w:color="auto" w:sz="4" w:space="0"/>
              <w:right w:val="single" w:color="auto" w:sz="4" w:space="0"/>
            </w:tcBorders>
            <w:shd w:val="clear" w:color="auto" w:fill="auto"/>
            <w:noWrap/>
            <w:vAlign w:val="center"/>
          </w:tcPr>
          <w:p w14:paraId="5E6BDE01">
            <w:pPr>
              <w:jc w:val="center"/>
              <w:rPr>
                <w:b/>
                <w:sz w:val="20"/>
                <w:szCs w:val="20"/>
              </w:rPr>
            </w:pPr>
            <w:r>
              <w:rPr>
                <w:b/>
                <w:sz w:val="20"/>
                <w:szCs w:val="20"/>
              </w:rPr>
              <w:t>3600000420</w:t>
            </w:r>
          </w:p>
        </w:tc>
        <w:tc>
          <w:tcPr>
            <w:tcW w:w="567" w:type="dxa"/>
            <w:tcBorders>
              <w:top w:val="nil"/>
              <w:left w:val="nil"/>
              <w:bottom w:val="single" w:color="auto" w:sz="4" w:space="0"/>
              <w:right w:val="single" w:color="auto" w:sz="4" w:space="0"/>
            </w:tcBorders>
            <w:shd w:val="clear" w:color="auto" w:fill="auto"/>
            <w:noWrap/>
            <w:vAlign w:val="center"/>
          </w:tcPr>
          <w:p w14:paraId="7DBBD0F0">
            <w:pPr>
              <w:jc w:val="center"/>
              <w:rPr>
                <w:b/>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14:paraId="159DA9C1">
            <w:pPr>
              <w:jc w:val="center"/>
              <w:rPr>
                <w:b/>
                <w:bCs/>
                <w:sz w:val="20"/>
                <w:szCs w:val="20"/>
              </w:rPr>
            </w:pPr>
            <w:r>
              <w:rPr>
                <w:b/>
                <w:bCs/>
                <w:sz w:val="20"/>
                <w:szCs w:val="20"/>
              </w:rPr>
              <w:t>1,0</w:t>
            </w:r>
          </w:p>
        </w:tc>
        <w:tc>
          <w:tcPr>
            <w:tcW w:w="1276" w:type="dxa"/>
            <w:tcBorders>
              <w:top w:val="nil"/>
              <w:left w:val="nil"/>
              <w:bottom w:val="single" w:color="auto" w:sz="4" w:space="0"/>
              <w:right w:val="single" w:color="auto" w:sz="4" w:space="0"/>
            </w:tcBorders>
            <w:shd w:val="clear" w:color="auto" w:fill="auto"/>
            <w:noWrap/>
            <w:vAlign w:val="center"/>
          </w:tcPr>
          <w:p w14:paraId="694E7580">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35F46910">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0,0</w:t>
            </w:r>
          </w:p>
        </w:tc>
      </w:tr>
      <w:tr w14:paraId="77D29A2D">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33EE653C">
            <w:pPr>
              <w:rPr>
                <w:sz w:val="20"/>
                <w:szCs w:val="20"/>
                <w:lang w:val="ru-RU"/>
              </w:rPr>
            </w:pPr>
            <w:r>
              <w:rPr>
                <w:sz w:val="20"/>
                <w:szCs w:val="20"/>
                <w:lang w:val="ru-RU"/>
              </w:rPr>
              <w:t>Закупка товаров, работ и услуг для обеспечения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0391EACE">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6043906E">
            <w:pPr>
              <w:jc w:val="center"/>
              <w:rPr>
                <w:sz w:val="20"/>
                <w:szCs w:val="20"/>
              </w:rPr>
            </w:pPr>
            <w:r>
              <w:rPr>
                <w:sz w:val="20"/>
                <w:szCs w:val="20"/>
              </w:rPr>
              <w:t>05</w:t>
            </w:r>
          </w:p>
        </w:tc>
        <w:tc>
          <w:tcPr>
            <w:tcW w:w="567" w:type="dxa"/>
            <w:tcBorders>
              <w:top w:val="nil"/>
              <w:left w:val="nil"/>
              <w:bottom w:val="single" w:color="auto" w:sz="4" w:space="0"/>
              <w:right w:val="single" w:color="auto" w:sz="4" w:space="0"/>
            </w:tcBorders>
            <w:shd w:val="clear" w:color="auto" w:fill="auto"/>
            <w:noWrap/>
            <w:vAlign w:val="center"/>
          </w:tcPr>
          <w:p w14:paraId="6578AD24">
            <w:pPr>
              <w:jc w:val="center"/>
              <w:rPr>
                <w:sz w:val="20"/>
                <w:szCs w:val="20"/>
              </w:rPr>
            </w:pPr>
            <w:r>
              <w:rPr>
                <w:sz w:val="20"/>
                <w:szCs w:val="20"/>
              </w:rPr>
              <w:t>05</w:t>
            </w:r>
          </w:p>
        </w:tc>
        <w:tc>
          <w:tcPr>
            <w:tcW w:w="1276" w:type="dxa"/>
            <w:tcBorders>
              <w:top w:val="nil"/>
              <w:left w:val="nil"/>
              <w:bottom w:val="single" w:color="auto" w:sz="4" w:space="0"/>
              <w:right w:val="single" w:color="auto" w:sz="4" w:space="0"/>
            </w:tcBorders>
            <w:shd w:val="clear" w:color="auto" w:fill="auto"/>
            <w:noWrap/>
            <w:vAlign w:val="center"/>
          </w:tcPr>
          <w:p w14:paraId="032EEF78">
            <w:pPr>
              <w:jc w:val="center"/>
              <w:rPr>
                <w:sz w:val="20"/>
                <w:szCs w:val="20"/>
              </w:rPr>
            </w:pPr>
            <w:r>
              <w:rPr>
                <w:sz w:val="20"/>
                <w:szCs w:val="20"/>
              </w:rPr>
              <w:t>3600100420</w:t>
            </w:r>
          </w:p>
        </w:tc>
        <w:tc>
          <w:tcPr>
            <w:tcW w:w="567" w:type="dxa"/>
            <w:tcBorders>
              <w:top w:val="nil"/>
              <w:left w:val="nil"/>
              <w:bottom w:val="single" w:color="auto" w:sz="4" w:space="0"/>
              <w:right w:val="single" w:color="auto" w:sz="4" w:space="0"/>
            </w:tcBorders>
            <w:shd w:val="clear" w:color="auto" w:fill="auto"/>
            <w:noWrap/>
            <w:vAlign w:val="center"/>
          </w:tcPr>
          <w:p w14:paraId="170ACF2C">
            <w:pPr>
              <w:jc w:val="center"/>
              <w:rPr>
                <w:sz w:val="20"/>
                <w:szCs w:val="20"/>
              </w:rPr>
            </w:pPr>
            <w:r>
              <w:rPr>
                <w:sz w:val="20"/>
                <w:szCs w:val="20"/>
              </w:rPr>
              <w:t>200</w:t>
            </w:r>
          </w:p>
        </w:tc>
        <w:tc>
          <w:tcPr>
            <w:tcW w:w="1275" w:type="dxa"/>
            <w:tcBorders>
              <w:top w:val="nil"/>
              <w:left w:val="nil"/>
              <w:bottom w:val="single" w:color="auto" w:sz="4" w:space="0"/>
              <w:right w:val="single" w:color="auto" w:sz="4" w:space="0"/>
            </w:tcBorders>
            <w:shd w:val="clear" w:color="auto" w:fill="auto"/>
            <w:noWrap/>
            <w:vAlign w:val="center"/>
          </w:tcPr>
          <w:p w14:paraId="768971A7">
            <w:pPr>
              <w:jc w:val="center"/>
              <w:rPr>
                <w:bCs/>
                <w:sz w:val="20"/>
                <w:szCs w:val="20"/>
              </w:rPr>
            </w:pPr>
            <w:r>
              <w:rPr>
                <w:bCs/>
                <w:sz w:val="20"/>
                <w:szCs w:val="20"/>
              </w:rPr>
              <w:t>1,0</w:t>
            </w:r>
          </w:p>
        </w:tc>
        <w:tc>
          <w:tcPr>
            <w:tcW w:w="1276" w:type="dxa"/>
            <w:tcBorders>
              <w:top w:val="nil"/>
              <w:left w:val="nil"/>
              <w:bottom w:val="single" w:color="auto" w:sz="4" w:space="0"/>
              <w:right w:val="single" w:color="auto" w:sz="4" w:space="0"/>
            </w:tcBorders>
            <w:shd w:val="clear" w:color="auto" w:fill="auto"/>
            <w:noWrap/>
            <w:vAlign w:val="center"/>
          </w:tcPr>
          <w:p w14:paraId="4240D8A5">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center"/>
          </w:tcPr>
          <w:p w14:paraId="281AAE6A">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0,0</w:t>
            </w:r>
          </w:p>
        </w:tc>
      </w:tr>
      <w:tr w14:paraId="256E1A6E">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35FF4EAA">
            <w:pPr>
              <w:rPr>
                <w:b/>
                <w:bCs/>
                <w:sz w:val="20"/>
                <w:szCs w:val="20"/>
                <w:lang w:val="ru-RU"/>
              </w:rPr>
            </w:pPr>
            <w:r>
              <w:rPr>
                <w:b/>
                <w:bCs/>
                <w:sz w:val="20"/>
                <w:szCs w:val="20"/>
                <w:lang w:val="ru-RU"/>
              </w:rPr>
              <w:t>Средства на реализацию переданных полномочий на организацию водоснабжения населения, водоотведения в границах поселений из бюджета муниципального образования "Майнский район"</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55C2CCEB">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5F25274E">
            <w:pPr>
              <w:jc w:val="center"/>
              <w:rPr>
                <w:b/>
                <w:bCs/>
                <w:sz w:val="20"/>
                <w:szCs w:val="20"/>
                <w:lang w:val="ru-RU"/>
              </w:rPr>
            </w:pPr>
            <w:r>
              <w:rPr>
                <w:b/>
                <w:bCs/>
                <w:sz w:val="20"/>
                <w:szCs w:val="20"/>
                <w:lang w:val="ru-RU"/>
              </w:rPr>
              <w:t>05</w:t>
            </w:r>
          </w:p>
        </w:tc>
        <w:tc>
          <w:tcPr>
            <w:tcW w:w="567" w:type="dxa"/>
            <w:tcBorders>
              <w:top w:val="nil"/>
              <w:left w:val="nil"/>
              <w:bottom w:val="single" w:color="auto" w:sz="4" w:space="0"/>
              <w:right w:val="single" w:color="auto" w:sz="4" w:space="0"/>
            </w:tcBorders>
            <w:shd w:val="clear" w:color="auto" w:fill="auto"/>
            <w:noWrap/>
            <w:vAlign w:val="center"/>
          </w:tcPr>
          <w:p w14:paraId="7EA53B8F">
            <w:pPr>
              <w:jc w:val="center"/>
              <w:rPr>
                <w:b/>
                <w:bCs/>
                <w:sz w:val="20"/>
                <w:szCs w:val="20"/>
                <w:lang w:val="ru-RU"/>
              </w:rPr>
            </w:pPr>
            <w:r>
              <w:rPr>
                <w:b/>
                <w:bCs/>
                <w:sz w:val="20"/>
                <w:szCs w:val="20"/>
                <w:lang w:val="ru-RU"/>
              </w:rPr>
              <w:t>05</w:t>
            </w:r>
          </w:p>
        </w:tc>
        <w:tc>
          <w:tcPr>
            <w:tcW w:w="1276" w:type="dxa"/>
            <w:tcBorders>
              <w:top w:val="nil"/>
              <w:left w:val="nil"/>
              <w:bottom w:val="single" w:color="auto" w:sz="4" w:space="0"/>
              <w:right w:val="single" w:color="auto" w:sz="4" w:space="0"/>
            </w:tcBorders>
            <w:shd w:val="clear" w:color="auto" w:fill="auto"/>
            <w:noWrap/>
            <w:vAlign w:val="center"/>
          </w:tcPr>
          <w:p w14:paraId="20E54EB2">
            <w:pPr>
              <w:jc w:val="center"/>
              <w:rPr>
                <w:b/>
                <w:bCs/>
                <w:sz w:val="20"/>
                <w:szCs w:val="20"/>
                <w:lang w:val="ru-RU"/>
              </w:rPr>
            </w:pPr>
            <w:r>
              <w:rPr>
                <w:b/>
                <w:bCs/>
                <w:sz w:val="20"/>
                <w:szCs w:val="20"/>
                <w:lang w:val="ru-RU"/>
              </w:rPr>
              <w:t>5100000000</w:t>
            </w:r>
          </w:p>
        </w:tc>
        <w:tc>
          <w:tcPr>
            <w:tcW w:w="567" w:type="dxa"/>
            <w:tcBorders>
              <w:top w:val="nil"/>
              <w:left w:val="nil"/>
              <w:bottom w:val="single" w:color="auto" w:sz="4" w:space="0"/>
              <w:right w:val="single" w:color="auto" w:sz="4" w:space="0"/>
            </w:tcBorders>
            <w:shd w:val="clear" w:color="auto" w:fill="auto"/>
            <w:noWrap/>
            <w:vAlign w:val="center"/>
          </w:tcPr>
          <w:p w14:paraId="62B3171D">
            <w:pPr>
              <w:jc w:val="center"/>
              <w:rPr>
                <w:b/>
                <w:bCs/>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14:paraId="5D162993">
            <w:pPr>
              <w:jc w:val="center"/>
              <w:rPr>
                <w:b/>
                <w:bCs/>
                <w:sz w:val="20"/>
                <w:szCs w:val="20"/>
                <w:lang w:val="ru-RU"/>
              </w:rPr>
            </w:pPr>
            <w:r>
              <w:rPr>
                <w:b/>
                <w:bCs/>
                <w:sz w:val="20"/>
                <w:szCs w:val="20"/>
                <w:lang w:val="ru-RU"/>
              </w:rPr>
              <w:t>189,0</w:t>
            </w:r>
          </w:p>
        </w:tc>
        <w:tc>
          <w:tcPr>
            <w:tcW w:w="1276" w:type="dxa"/>
            <w:tcBorders>
              <w:top w:val="nil"/>
              <w:left w:val="nil"/>
              <w:bottom w:val="single" w:color="auto" w:sz="4" w:space="0"/>
              <w:right w:val="single" w:color="auto" w:sz="4" w:space="0"/>
            </w:tcBorders>
            <w:shd w:val="clear" w:color="auto" w:fill="auto"/>
            <w:noWrap/>
            <w:vAlign w:val="center"/>
          </w:tcPr>
          <w:p w14:paraId="30908D7B">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109,0</w:t>
            </w:r>
          </w:p>
        </w:tc>
        <w:tc>
          <w:tcPr>
            <w:tcW w:w="709" w:type="dxa"/>
            <w:tcBorders>
              <w:top w:val="nil"/>
              <w:left w:val="nil"/>
              <w:bottom w:val="single" w:color="auto" w:sz="4" w:space="0"/>
              <w:right w:val="single" w:color="auto" w:sz="4" w:space="0"/>
            </w:tcBorders>
            <w:shd w:val="clear" w:color="auto" w:fill="auto"/>
            <w:noWrap/>
            <w:vAlign w:val="center"/>
          </w:tcPr>
          <w:p w14:paraId="1C4788DE">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57,7</w:t>
            </w:r>
          </w:p>
        </w:tc>
      </w:tr>
      <w:tr w14:paraId="70E3E42D">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08E27EBC">
            <w:pPr>
              <w:rPr>
                <w:b/>
                <w:bCs/>
                <w:sz w:val="20"/>
                <w:szCs w:val="20"/>
                <w:lang w:val="ru-RU"/>
              </w:rPr>
            </w:pPr>
            <w:r>
              <w:rPr>
                <w:b/>
                <w:iCs/>
                <w:sz w:val="20"/>
                <w:szCs w:val="20"/>
                <w:lang w:val="ru-RU"/>
              </w:rPr>
              <w:t>Мероприятия в рамках непрограммных направлений деятельности</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06DF1251">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57B66E39">
            <w:pPr>
              <w:jc w:val="center"/>
              <w:rPr>
                <w:b/>
                <w:bCs/>
                <w:sz w:val="20"/>
                <w:szCs w:val="20"/>
                <w:lang w:val="ru-RU"/>
              </w:rPr>
            </w:pPr>
            <w:r>
              <w:rPr>
                <w:b/>
                <w:bCs/>
                <w:sz w:val="20"/>
                <w:szCs w:val="20"/>
                <w:lang w:val="ru-RU"/>
              </w:rPr>
              <w:t>05</w:t>
            </w:r>
          </w:p>
        </w:tc>
        <w:tc>
          <w:tcPr>
            <w:tcW w:w="567" w:type="dxa"/>
            <w:tcBorders>
              <w:top w:val="nil"/>
              <w:left w:val="nil"/>
              <w:bottom w:val="single" w:color="auto" w:sz="4" w:space="0"/>
              <w:right w:val="single" w:color="auto" w:sz="4" w:space="0"/>
            </w:tcBorders>
            <w:shd w:val="clear" w:color="auto" w:fill="auto"/>
            <w:noWrap/>
            <w:vAlign w:val="center"/>
          </w:tcPr>
          <w:p w14:paraId="1D10C94B">
            <w:pPr>
              <w:jc w:val="center"/>
              <w:rPr>
                <w:b/>
                <w:bCs/>
                <w:sz w:val="20"/>
                <w:szCs w:val="20"/>
                <w:lang w:val="ru-RU"/>
              </w:rPr>
            </w:pPr>
            <w:r>
              <w:rPr>
                <w:b/>
                <w:bCs/>
                <w:sz w:val="20"/>
                <w:szCs w:val="20"/>
                <w:lang w:val="ru-RU"/>
              </w:rPr>
              <w:t>05</w:t>
            </w:r>
          </w:p>
        </w:tc>
        <w:tc>
          <w:tcPr>
            <w:tcW w:w="1276" w:type="dxa"/>
            <w:tcBorders>
              <w:top w:val="nil"/>
              <w:left w:val="nil"/>
              <w:bottom w:val="single" w:color="auto" w:sz="4" w:space="0"/>
              <w:right w:val="single" w:color="auto" w:sz="4" w:space="0"/>
            </w:tcBorders>
            <w:shd w:val="clear" w:color="auto" w:fill="auto"/>
            <w:noWrap/>
            <w:vAlign w:val="center"/>
          </w:tcPr>
          <w:p w14:paraId="6A2D4E9A">
            <w:pPr>
              <w:jc w:val="center"/>
              <w:rPr>
                <w:b/>
                <w:bCs/>
                <w:sz w:val="20"/>
                <w:szCs w:val="20"/>
                <w:lang w:val="ru-RU"/>
              </w:rPr>
            </w:pPr>
            <w:r>
              <w:rPr>
                <w:b/>
                <w:bCs/>
                <w:sz w:val="20"/>
                <w:szCs w:val="20"/>
                <w:lang w:val="ru-RU"/>
              </w:rPr>
              <w:t>5100006500</w:t>
            </w:r>
          </w:p>
        </w:tc>
        <w:tc>
          <w:tcPr>
            <w:tcW w:w="567" w:type="dxa"/>
            <w:tcBorders>
              <w:top w:val="nil"/>
              <w:left w:val="nil"/>
              <w:bottom w:val="single" w:color="auto" w:sz="4" w:space="0"/>
              <w:right w:val="single" w:color="auto" w:sz="4" w:space="0"/>
            </w:tcBorders>
            <w:shd w:val="clear" w:color="auto" w:fill="auto"/>
            <w:noWrap/>
            <w:vAlign w:val="center"/>
          </w:tcPr>
          <w:p w14:paraId="58E23B6D">
            <w:pPr>
              <w:jc w:val="center"/>
              <w:rPr>
                <w:b/>
                <w:bCs/>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14:paraId="2DAEAB15">
            <w:pPr>
              <w:jc w:val="center"/>
              <w:rPr>
                <w:b/>
                <w:bCs/>
                <w:sz w:val="20"/>
                <w:szCs w:val="20"/>
                <w:lang w:val="ru-RU"/>
              </w:rPr>
            </w:pPr>
            <w:r>
              <w:rPr>
                <w:b/>
                <w:bCs/>
                <w:sz w:val="20"/>
                <w:szCs w:val="20"/>
                <w:lang w:val="ru-RU"/>
              </w:rPr>
              <w:t>189,0</w:t>
            </w:r>
          </w:p>
        </w:tc>
        <w:tc>
          <w:tcPr>
            <w:tcW w:w="1276" w:type="dxa"/>
            <w:tcBorders>
              <w:top w:val="nil"/>
              <w:left w:val="nil"/>
              <w:bottom w:val="single" w:color="auto" w:sz="4" w:space="0"/>
              <w:right w:val="single" w:color="auto" w:sz="4" w:space="0"/>
            </w:tcBorders>
            <w:shd w:val="clear" w:color="auto" w:fill="auto"/>
            <w:noWrap/>
            <w:vAlign w:val="center"/>
          </w:tcPr>
          <w:p w14:paraId="48465990">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109,0</w:t>
            </w:r>
          </w:p>
        </w:tc>
        <w:tc>
          <w:tcPr>
            <w:tcW w:w="709" w:type="dxa"/>
            <w:tcBorders>
              <w:top w:val="nil"/>
              <w:left w:val="nil"/>
              <w:bottom w:val="single" w:color="auto" w:sz="4" w:space="0"/>
              <w:right w:val="single" w:color="auto" w:sz="4" w:space="0"/>
            </w:tcBorders>
            <w:shd w:val="clear" w:color="auto" w:fill="auto"/>
            <w:noWrap/>
            <w:vAlign w:val="center"/>
          </w:tcPr>
          <w:p w14:paraId="2D37DCB2">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57,7</w:t>
            </w:r>
          </w:p>
        </w:tc>
      </w:tr>
      <w:tr w14:paraId="34791FDD">
        <w:tblPrEx>
          <w:tblCellMar>
            <w:top w:w="0" w:type="dxa"/>
            <w:left w:w="108" w:type="dxa"/>
            <w:bottom w:w="0" w:type="dxa"/>
            <w:right w:w="108" w:type="dxa"/>
          </w:tblCellMar>
        </w:tblPrEx>
        <w:trPr>
          <w:wBefore w:w="0" w:type="dxa"/>
          <w:wAfter w:w="0" w:type="dxa"/>
          <w:trHeight w:val="300" w:hRule="atLeast"/>
        </w:trPr>
        <w:tc>
          <w:tcPr>
            <w:tcW w:w="31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EF421E">
            <w:pPr>
              <w:rPr>
                <w:sz w:val="20"/>
                <w:szCs w:val="20"/>
                <w:lang w:val="ru-RU"/>
              </w:rPr>
            </w:pPr>
            <w:r>
              <w:rPr>
                <w:sz w:val="20"/>
                <w:szCs w:val="20"/>
                <w:lang w:val="ru-RU"/>
              </w:rPr>
              <w:t>Закупка товаров, работ и услуг для обеспечения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685509B2">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705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D25BC">
            <w:pPr>
              <w:jc w:val="center"/>
              <w:rPr>
                <w:sz w:val="20"/>
                <w:szCs w:val="20"/>
                <w:lang w:val="ru-RU"/>
              </w:rPr>
            </w:pPr>
            <w:r>
              <w:rPr>
                <w:sz w:val="20"/>
                <w:szCs w:val="20"/>
                <w:lang w:val="ru-RU"/>
              </w:rPr>
              <w:t>05</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4CA0547">
            <w:pPr>
              <w:jc w:val="center"/>
              <w:rPr>
                <w:sz w:val="20"/>
                <w:szCs w:val="20"/>
                <w:lang w:val="ru-RU"/>
              </w:rPr>
            </w:pPr>
            <w:r>
              <w:rPr>
                <w:sz w:val="20"/>
                <w:szCs w:val="20"/>
                <w:lang w:val="ru-RU"/>
              </w:rPr>
              <w:t>05</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1532CFFC">
            <w:pPr>
              <w:jc w:val="center"/>
              <w:rPr>
                <w:sz w:val="20"/>
                <w:szCs w:val="20"/>
                <w:lang w:val="ru-RU"/>
              </w:rPr>
            </w:pPr>
            <w:r>
              <w:rPr>
                <w:sz w:val="20"/>
                <w:szCs w:val="20"/>
                <w:lang w:val="ru-RU"/>
              </w:rPr>
              <w:t>5100006500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8A81367">
            <w:pPr>
              <w:jc w:val="center"/>
              <w:rPr>
                <w:sz w:val="20"/>
                <w:szCs w:val="20"/>
                <w:lang w:val="ru-RU"/>
              </w:rPr>
            </w:pPr>
            <w:r>
              <w:rPr>
                <w:sz w:val="20"/>
                <w:szCs w:val="20"/>
                <w:lang w:val="ru-RU"/>
              </w:rPr>
              <w:t>200</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3829647F">
            <w:pPr>
              <w:jc w:val="center"/>
              <w:rPr>
                <w:bCs/>
                <w:sz w:val="20"/>
                <w:szCs w:val="20"/>
                <w:lang w:val="ru-RU"/>
              </w:rPr>
            </w:pPr>
            <w:r>
              <w:rPr>
                <w:bCs/>
                <w:sz w:val="20"/>
                <w:szCs w:val="20"/>
                <w:lang w:val="ru-RU"/>
              </w:rPr>
              <w:t>189,0</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C3C363A">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109,0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3086B6D">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57,7</w:t>
            </w:r>
          </w:p>
        </w:tc>
      </w:tr>
      <w:tr w14:paraId="7A9ABD5C">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7196A899">
            <w:pPr>
              <w:pStyle w:val="46"/>
              <w:rPr>
                <w:b/>
                <w:bCs/>
                <w:sz w:val="20"/>
                <w:szCs w:val="20"/>
              </w:rPr>
            </w:pPr>
            <w:r>
              <w:rPr>
                <w:b/>
                <w:bCs/>
                <w:sz w:val="20"/>
                <w:szCs w:val="20"/>
              </w:rPr>
              <w:t>КУЛЬТУРА, КИНЕМАТОГРАФИЯ</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2935A1D3">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7964E9EE">
            <w:pPr>
              <w:pStyle w:val="46"/>
              <w:jc w:val="center"/>
              <w:rPr>
                <w:sz w:val="20"/>
                <w:szCs w:val="20"/>
              </w:rPr>
            </w:pPr>
            <w:r>
              <w:rPr>
                <w:b/>
                <w:bCs/>
                <w:sz w:val="20"/>
                <w:szCs w:val="20"/>
              </w:rPr>
              <w:t>08</w:t>
            </w:r>
          </w:p>
        </w:tc>
        <w:tc>
          <w:tcPr>
            <w:tcW w:w="567" w:type="dxa"/>
            <w:tcBorders>
              <w:top w:val="nil"/>
              <w:left w:val="nil"/>
              <w:bottom w:val="single" w:color="auto" w:sz="4" w:space="0"/>
              <w:right w:val="single" w:color="auto" w:sz="4" w:space="0"/>
            </w:tcBorders>
            <w:shd w:val="clear" w:color="auto" w:fill="auto"/>
            <w:noWrap/>
            <w:vAlign w:val="center"/>
          </w:tcPr>
          <w:p w14:paraId="1814B4CF">
            <w:pPr>
              <w:pStyle w:val="46"/>
              <w:snapToGrid w:val="0"/>
              <w:jc w:val="center"/>
              <w:rPr>
                <w:b/>
                <w:sz w:val="20"/>
                <w:szCs w:val="20"/>
              </w:rPr>
            </w:pPr>
            <w:r>
              <w:rPr>
                <w:b/>
                <w:sz w:val="20"/>
                <w:szCs w:val="20"/>
              </w:rPr>
              <w:t>00</w:t>
            </w:r>
          </w:p>
        </w:tc>
        <w:tc>
          <w:tcPr>
            <w:tcW w:w="1276" w:type="dxa"/>
            <w:tcBorders>
              <w:top w:val="nil"/>
              <w:left w:val="nil"/>
              <w:bottom w:val="single" w:color="auto" w:sz="4" w:space="0"/>
              <w:right w:val="single" w:color="auto" w:sz="4" w:space="0"/>
            </w:tcBorders>
            <w:shd w:val="clear" w:color="auto" w:fill="auto"/>
            <w:noWrap/>
            <w:vAlign w:val="center"/>
          </w:tcPr>
          <w:p w14:paraId="083AEF8E">
            <w:pPr>
              <w:pStyle w:val="46"/>
              <w:snapToGrid w:val="0"/>
              <w:jc w:val="center"/>
              <w:rPr>
                <w:sz w:val="20"/>
                <w:szCs w:val="20"/>
              </w:rPr>
            </w:pPr>
          </w:p>
        </w:tc>
        <w:tc>
          <w:tcPr>
            <w:tcW w:w="567" w:type="dxa"/>
            <w:tcBorders>
              <w:top w:val="nil"/>
              <w:left w:val="nil"/>
              <w:bottom w:val="single" w:color="auto" w:sz="4" w:space="0"/>
              <w:right w:val="single" w:color="auto" w:sz="4" w:space="0"/>
            </w:tcBorders>
            <w:shd w:val="clear" w:color="auto" w:fill="auto"/>
            <w:noWrap/>
            <w:vAlign w:val="center"/>
          </w:tcPr>
          <w:p w14:paraId="32942D90">
            <w:pPr>
              <w:pStyle w:val="46"/>
              <w:snapToGrid w:val="0"/>
              <w:jc w:val="center"/>
              <w:rPr>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14:paraId="34DC2C9A">
            <w:pPr>
              <w:jc w:val="center"/>
              <w:rPr>
                <w:b/>
                <w:sz w:val="20"/>
                <w:szCs w:val="20"/>
              </w:rPr>
            </w:pPr>
            <w:r>
              <w:rPr>
                <w:b/>
                <w:sz w:val="20"/>
                <w:szCs w:val="20"/>
              </w:rPr>
              <w:t>167,8</w:t>
            </w:r>
          </w:p>
        </w:tc>
        <w:tc>
          <w:tcPr>
            <w:tcW w:w="1276" w:type="dxa"/>
            <w:tcBorders>
              <w:top w:val="nil"/>
              <w:left w:val="nil"/>
              <w:bottom w:val="single" w:color="auto" w:sz="4" w:space="0"/>
              <w:right w:val="single" w:color="auto" w:sz="4" w:space="0"/>
            </w:tcBorders>
            <w:shd w:val="clear" w:color="auto" w:fill="auto"/>
            <w:noWrap/>
            <w:vAlign w:val="center"/>
          </w:tcPr>
          <w:p w14:paraId="6C0EBED3">
            <w:pPr>
              <w:jc w:val="center"/>
              <w:rPr>
                <w:b/>
                <w:sz w:val="20"/>
                <w:szCs w:val="20"/>
              </w:rPr>
            </w:pPr>
            <w:r>
              <w:rPr>
                <w:b/>
                <w:sz w:val="20"/>
                <w:szCs w:val="20"/>
              </w:rPr>
              <w:t>167,8</w:t>
            </w:r>
          </w:p>
        </w:tc>
        <w:tc>
          <w:tcPr>
            <w:tcW w:w="709" w:type="dxa"/>
            <w:tcBorders>
              <w:top w:val="nil"/>
              <w:left w:val="nil"/>
              <w:bottom w:val="single" w:color="auto" w:sz="4" w:space="0"/>
              <w:right w:val="single" w:color="auto" w:sz="4" w:space="0"/>
            </w:tcBorders>
            <w:shd w:val="clear" w:color="auto" w:fill="auto"/>
            <w:noWrap/>
            <w:vAlign w:val="center"/>
          </w:tcPr>
          <w:p w14:paraId="01226014">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1CAE9A31">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02C53140">
            <w:pPr>
              <w:pStyle w:val="46"/>
              <w:rPr>
                <w:b/>
                <w:bCs/>
                <w:sz w:val="20"/>
                <w:szCs w:val="20"/>
              </w:rPr>
            </w:pPr>
            <w:r>
              <w:rPr>
                <w:b/>
                <w:bCs/>
                <w:sz w:val="20"/>
                <w:szCs w:val="20"/>
              </w:rPr>
              <w:t>Культура</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0110F739">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368ED355">
            <w:pPr>
              <w:pStyle w:val="46"/>
              <w:jc w:val="center"/>
              <w:rPr>
                <w:b/>
                <w:bCs/>
                <w:sz w:val="20"/>
                <w:szCs w:val="20"/>
              </w:rPr>
            </w:pPr>
            <w:r>
              <w:rPr>
                <w:b/>
                <w:bCs/>
                <w:sz w:val="20"/>
                <w:szCs w:val="20"/>
              </w:rPr>
              <w:t>08</w:t>
            </w:r>
          </w:p>
        </w:tc>
        <w:tc>
          <w:tcPr>
            <w:tcW w:w="567" w:type="dxa"/>
            <w:tcBorders>
              <w:top w:val="nil"/>
              <w:left w:val="nil"/>
              <w:bottom w:val="single" w:color="auto" w:sz="4" w:space="0"/>
              <w:right w:val="single" w:color="auto" w:sz="4" w:space="0"/>
            </w:tcBorders>
            <w:shd w:val="clear" w:color="auto" w:fill="auto"/>
            <w:noWrap/>
            <w:vAlign w:val="center"/>
          </w:tcPr>
          <w:p w14:paraId="4AC5F8AB">
            <w:pPr>
              <w:pStyle w:val="46"/>
              <w:jc w:val="center"/>
              <w:rPr>
                <w:sz w:val="20"/>
                <w:szCs w:val="20"/>
              </w:rPr>
            </w:pPr>
            <w:r>
              <w:rPr>
                <w:b/>
                <w:bCs/>
                <w:sz w:val="20"/>
                <w:szCs w:val="20"/>
              </w:rPr>
              <w:t>01</w:t>
            </w:r>
          </w:p>
        </w:tc>
        <w:tc>
          <w:tcPr>
            <w:tcW w:w="1276" w:type="dxa"/>
            <w:tcBorders>
              <w:top w:val="nil"/>
              <w:left w:val="nil"/>
              <w:bottom w:val="single" w:color="auto" w:sz="4" w:space="0"/>
              <w:right w:val="single" w:color="auto" w:sz="4" w:space="0"/>
            </w:tcBorders>
            <w:shd w:val="clear" w:color="auto" w:fill="auto"/>
            <w:noWrap/>
            <w:vAlign w:val="center"/>
          </w:tcPr>
          <w:p w14:paraId="11A95912">
            <w:pPr>
              <w:pStyle w:val="46"/>
              <w:snapToGrid w:val="0"/>
              <w:jc w:val="center"/>
              <w:rPr>
                <w:sz w:val="20"/>
                <w:szCs w:val="20"/>
              </w:rPr>
            </w:pPr>
          </w:p>
        </w:tc>
        <w:tc>
          <w:tcPr>
            <w:tcW w:w="567" w:type="dxa"/>
            <w:tcBorders>
              <w:top w:val="nil"/>
              <w:left w:val="nil"/>
              <w:bottom w:val="single" w:color="auto" w:sz="4" w:space="0"/>
              <w:right w:val="single" w:color="auto" w:sz="4" w:space="0"/>
            </w:tcBorders>
            <w:shd w:val="clear" w:color="auto" w:fill="auto"/>
            <w:noWrap/>
            <w:vAlign w:val="center"/>
          </w:tcPr>
          <w:p w14:paraId="0507D96A">
            <w:pPr>
              <w:pStyle w:val="46"/>
              <w:snapToGrid w:val="0"/>
              <w:jc w:val="center"/>
              <w:rPr>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14:paraId="1D7647C6">
            <w:pPr>
              <w:jc w:val="center"/>
              <w:rPr>
                <w:sz w:val="20"/>
                <w:szCs w:val="20"/>
              </w:rPr>
            </w:pPr>
            <w:r>
              <w:rPr>
                <w:b/>
                <w:sz w:val="20"/>
                <w:szCs w:val="20"/>
              </w:rPr>
              <w:t>167,8</w:t>
            </w:r>
          </w:p>
        </w:tc>
        <w:tc>
          <w:tcPr>
            <w:tcW w:w="1276" w:type="dxa"/>
            <w:tcBorders>
              <w:top w:val="nil"/>
              <w:left w:val="nil"/>
              <w:bottom w:val="single" w:color="auto" w:sz="4" w:space="0"/>
              <w:right w:val="single" w:color="auto" w:sz="4" w:space="0"/>
            </w:tcBorders>
            <w:shd w:val="clear" w:color="auto" w:fill="auto"/>
            <w:noWrap/>
            <w:vAlign w:val="center"/>
          </w:tcPr>
          <w:p w14:paraId="7796878C">
            <w:pPr>
              <w:jc w:val="center"/>
              <w:rPr>
                <w:sz w:val="20"/>
                <w:szCs w:val="20"/>
              </w:rPr>
            </w:pPr>
            <w:r>
              <w:rPr>
                <w:b/>
                <w:sz w:val="20"/>
                <w:szCs w:val="20"/>
              </w:rPr>
              <w:t>167,8</w:t>
            </w:r>
          </w:p>
        </w:tc>
        <w:tc>
          <w:tcPr>
            <w:tcW w:w="709" w:type="dxa"/>
            <w:tcBorders>
              <w:top w:val="nil"/>
              <w:left w:val="nil"/>
              <w:bottom w:val="single" w:color="auto" w:sz="4" w:space="0"/>
              <w:right w:val="single" w:color="auto" w:sz="4" w:space="0"/>
            </w:tcBorders>
            <w:shd w:val="clear" w:color="auto" w:fill="auto"/>
            <w:noWrap/>
            <w:vAlign w:val="center"/>
          </w:tcPr>
          <w:p w14:paraId="603E8220">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566F3CEE">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3A56F074">
            <w:pPr>
              <w:tabs>
                <w:tab w:val="left" w:pos="0"/>
              </w:tabs>
              <w:rPr>
                <w:b/>
                <w:sz w:val="20"/>
                <w:szCs w:val="20"/>
                <w:lang w:val="ru-RU"/>
              </w:rPr>
            </w:pPr>
            <w:r>
              <w:rPr>
                <w:b/>
                <w:iCs/>
                <w:sz w:val="20"/>
                <w:szCs w:val="20"/>
                <w:lang w:val="ru-RU"/>
              </w:rPr>
              <w:t>Мероприятия в рамках непрограммных направлений деятельности</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4B8DA1C2">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733F31FE">
            <w:pPr>
              <w:pStyle w:val="46"/>
              <w:jc w:val="center"/>
              <w:rPr>
                <w:b/>
                <w:sz w:val="20"/>
                <w:szCs w:val="20"/>
              </w:rPr>
            </w:pPr>
            <w:r>
              <w:rPr>
                <w:b/>
                <w:sz w:val="20"/>
                <w:szCs w:val="20"/>
              </w:rPr>
              <w:t>08</w:t>
            </w:r>
          </w:p>
        </w:tc>
        <w:tc>
          <w:tcPr>
            <w:tcW w:w="567" w:type="dxa"/>
            <w:tcBorders>
              <w:top w:val="nil"/>
              <w:left w:val="nil"/>
              <w:bottom w:val="single" w:color="auto" w:sz="4" w:space="0"/>
              <w:right w:val="single" w:color="auto" w:sz="4" w:space="0"/>
            </w:tcBorders>
            <w:shd w:val="clear" w:color="auto" w:fill="auto"/>
            <w:noWrap/>
            <w:vAlign w:val="center"/>
          </w:tcPr>
          <w:p w14:paraId="1BFDAE7B">
            <w:pPr>
              <w:pStyle w:val="46"/>
              <w:jc w:val="center"/>
              <w:rPr>
                <w:b/>
                <w:sz w:val="20"/>
                <w:szCs w:val="20"/>
              </w:rPr>
            </w:pPr>
            <w:r>
              <w:rPr>
                <w:b/>
                <w:sz w:val="20"/>
                <w:szCs w:val="20"/>
              </w:rPr>
              <w:t>01</w:t>
            </w:r>
          </w:p>
        </w:tc>
        <w:tc>
          <w:tcPr>
            <w:tcW w:w="1276" w:type="dxa"/>
            <w:tcBorders>
              <w:top w:val="nil"/>
              <w:left w:val="nil"/>
              <w:bottom w:val="single" w:color="auto" w:sz="4" w:space="0"/>
              <w:right w:val="single" w:color="auto" w:sz="4" w:space="0"/>
            </w:tcBorders>
            <w:shd w:val="clear" w:color="auto" w:fill="auto"/>
            <w:noWrap/>
            <w:vAlign w:val="center"/>
          </w:tcPr>
          <w:p w14:paraId="3E794692">
            <w:pPr>
              <w:jc w:val="center"/>
              <w:rPr>
                <w:b/>
                <w:sz w:val="20"/>
                <w:szCs w:val="20"/>
              </w:rPr>
            </w:pPr>
            <w:r>
              <w:rPr>
                <w:b/>
                <w:sz w:val="20"/>
                <w:szCs w:val="20"/>
              </w:rPr>
              <w:t>5100000000</w:t>
            </w:r>
          </w:p>
        </w:tc>
        <w:tc>
          <w:tcPr>
            <w:tcW w:w="567" w:type="dxa"/>
            <w:tcBorders>
              <w:top w:val="nil"/>
              <w:left w:val="nil"/>
              <w:bottom w:val="single" w:color="auto" w:sz="4" w:space="0"/>
              <w:right w:val="single" w:color="auto" w:sz="4" w:space="0"/>
            </w:tcBorders>
            <w:shd w:val="clear" w:color="auto" w:fill="auto"/>
            <w:noWrap/>
            <w:vAlign w:val="center"/>
          </w:tcPr>
          <w:p w14:paraId="0D303F08">
            <w:pPr>
              <w:pStyle w:val="46"/>
              <w:snapToGrid w:val="0"/>
              <w:jc w:val="center"/>
              <w:rPr>
                <w:b/>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14:paraId="4DDFFD23">
            <w:pPr>
              <w:jc w:val="center"/>
              <w:rPr>
                <w:sz w:val="20"/>
                <w:szCs w:val="20"/>
              </w:rPr>
            </w:pPr>
            <w:r>
              <w:rPr>
                <w:b/>
                <w:sz w:val="20"/>
                <w:szCs w:val="20"/>
              </w:rPr>
              <w:t>167,8</w:t>
            </w:r>
          </w:p>
        </w:tc>
        <w:tc>
          <w:tcPr>
            <w:tcW w:w="1276" w:type="dxa"/>
            <w:tcBorders>
              <w:top w:val="nil"/>
              <w:left w:val="nil"/>
              <w:bottom w:val="single" w:color="auto" w:sz="4" w:space="0"/>
              <w:right w:val="single" w:color="auto" w:sz="4" w:space="0"/>
            </w:tcBorders>
            <w:shd w:val="clear" w:color="auto" w:fill="auto"/>
            <w:noWrap/>
            <w:vAlign w:val="center"/>
          </w:tcPr>
          <w:p w14:paraId="6C02FBFA">
            <w:pPr>
              <w:jc w:val="center"/>
              <w:rPr>
                <w:sz w:val="20"/>
                <w:szCs w:val="20"/>
              </w:rPr>
            </w:pPr>
            <w:r>
              <w:rPr>
                <w:b/>
                <w:sz w:val="20"/>
                <w:szCs w:val="20"/>
              </w:rPr>
              <w:t>167,8</w:t>
            </w:r>
          </w:p>
        </w:tc>
        <w:tc>
          <w:tcPr>
            <w:tcW w:w="709" w:type="dxa"/>
            <w:tcBorders>
              <w:top w:val="nil"/>
              <w:left w:val="nil"/>
              <w:bottom w:val="single" w:color="auto" w:sz="4" w:space="0"/>
              <w:right w:val="single" w:color="auto" w:sz="4" w:space="0"/>
            </w:tcBorders>
            <w:shd w:val="clear" w:color="auto" w:fill="auto"/>
            <w:noWrap/>
            <w:vAlign w:val="center"/>
          </w:tcPr>
          <w:p w14:paraId="3522549A">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054CF7F4">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28683184">
            <w:pPr>
              <w:tabs>
                <w:tab w:val="left" w:pos="0"/>
              </w:tabs>
              <w:rPr>
                <w:b/>
                <w:sz w:val="20"/>
                <w:szCs w:val="20"/>
                <w:lang w:val="ru-RU"/>
              </w:rPr>
            </w:pPr>
            <w:r>
              <w:rPr>
                <w:b/>
                <w:sz w:val="20"/>
                <w:szCs w:val="20"/>
                <w:lang w:val="ru-RU"/>
              </w:rPr>
              <w:t>Средства, передаваемые бюджету муниципального образования «Майнский район»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6FFE0A49">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29D7057A">
            <w:pPr>
              <w:pStyle w:val="46"/>
              <w:jc w:val="center"/>
              <w:rPr>
                <w:b/>
                <w:sz w:val="20"/>
                <w:szCs w:val="20"/>
              </w:rPr>
            </w:pPr>
            <w:r>
              <w:rPr>
                <w:b/>
                <w:sz w:val="20"/>
                <w:szCs w:val="20"/>
              </w:rPr>
              <w:t>08</w:t>
            </w:r>
          </w:p>
        </w:tc>
        <w:tc>
          <w:tcPr>
            <w:tcW w:w="567" w:type="dxa"/>
            <w:tcBorders>
              <w:top w:val="nil"/>
              <w:left w:val="nil"/>
              <w:bottom w:val="single" w:color="auto" w:sz="4" w:space="0"/>
              <w:right w:val="single" w:color="auto" w:sz="4" w:space="0"/>
            </w:tcBorders>
            <w:shd w:val="clear" w:color="auto" w:fill="auto"/>
            <w:noWrap/>
            <w:vAlign w:val="center"/>
          </w:tcPr>
          <w:p w14:paraId="7B5E9823">
            <w:pPr>
              <w:pStyle w:val="46"/>
              <w:jc w:val="center"/>
              <w:rPr>
                <w:b/>
                <w:sz w:val="20"/>
                <w:szCs w:val="20"/>
              </w:rPr>
            </w:pPr>
            <w:r>
              <w:rPr>
                <w:b/>
                <w:sz w:val="20"/>
                <w:szCs w:val="20"/>
              </w:rPr>
              <w:t>01</w:t>
            </w:r>
          </w:p>
        </w:tc>
        <w:tc>
          <w:tcPr>
            <w:tcW w:w="1276" w:type="dxa"/>
            <w:tcBorders>
              <w:top w:val="nil"/>
              <w:left w:val="nil"/>
              <w:bottom w:val="single" w:color="auto" w:sz="4" w:space="0"/>
              <w:right w:val="single" w:color="auto" w:sz="4" w:space="0"/>
            </w:tcBorders>
            <w:shd w:val="clear" w:color="auto" w:fill="auto"/>
            <w:noWrap/>
            <w:vAlign w:val="center"/>
          </w:tcPr>
          <w:p w14:paraId="4A947FC2">
            <w:pPr>
              <w:jc w:val="center"/>
              <w:rPr>
                <w:b/>
                <w:sz w:val="20"/>
                <w:szCs w:val="20"/>
              </w:rPr>
            </w:pPr>
            <w:r>
              <w:rPr>
                <w:b/>
                <w:sz w:val="20"/>
                <w:szCs w:val="20"/>
              </w:rPr>
              <w:t>5100006200</w:t>
            </w:r>
          </w:p>
        </w:tc>
        <w:tc>
          <w:tcPr>
            <w:tcW w:w="567" w:type="dxa"/>
            <w:tcBorders>
              <w:top w:val="nil"/>
              <w:left w:val="nil"/>
              <w:bottom w:val="single" w:color="auto" w:sz="4" w:space="0"/>
              <w:right w:val="single" w:color="auto" w:sz="4" w:space="0"/>
            </w:tcBorders>
            <w:shd w:val="clear" w:color="auto" w:fill="auto"/>
            <w:noWrap/>
            <w:vAlign w:val="center"/>
          </w:tcPr>
          <w:p w14:paraId="533E4BD1">
            <w:pPr>
              <w:pStyle w:val="46"/>
              <w:snapToGrid w:val="0"/>
              <w:jc w:val="center"/>
              <w:rPr>
                <w:b/>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14:paraId="5B1766C4">
            <w:pPr>
              <w:jc w:val="center"/>
              <w:rPr>
                <w:sz w:val="20"/>
                <w:szCs w:val="20"/>
              </w:rPr>
            </w:pPr>
            <w:r>
              <w:rPr>
                <w:b/>
                <w:sz w:val="20"/>
                <w:szCs w:val="20"/>
              </w:rPr>
              <w:t>167,8</w:t>
            </w:r>
          </w:p>
        </w:tc>
        <w:tc>
          <w:tcPr>
            <w:tcW w:w="1276" w:type="dxa"/>
            <w:tcBorders>
              <w:top w:val="nil"/>
              <w:left w:val="nil"/>
              <w:bottom w:val="single" w:color="auto" w:sz="4" w:space="0"/>
              <w:right w:val="single" w:color="auto" w:sz="4" w:space="0"/>
            </w:tcBorders>
            <w:shd w:val="clear" w:color="auto" w:fill="auto"/>
            <w:noWrap/>
            <w:vAlign w:val="center"/>
          </w:tcPr>
          <w:p w14:paraId="1278EC3F">
            <w:pPr>
              <w:jc w:val="center"/>
              <w:rPr>
                <w:sz w:val="20"/>
                <w:szCs w:val="20"/>
              </w:rPr>
            </w:pPr>
            <w:r>
              <w:rPr>
                <w:b/>
                <w:sz w:val="20"/>
                <w:szCs w:val="20"/>
              </w:rPr>
              <w:t>167,8</w:t>
            </w:r>
          </w:p>
        </w:tc>
        <w:tc>
          <w:tcPr>
            <w:tcW w:w="709" w:type="dxa"/>
            <w:tcBorders>
              <w:top w:val="nil"/>
              <w:left w:val="nil"/>
              <w:bottom w:val="single" w:color="auto" w:sz="4" w:space="0"/>
              <w:right w:val="single" w:color="auto" w:sz="4" w:space="0"/>
            </w:tcBorders>
            <w:shd w:val="clear" w:color="auto" w:fill="auto"/>
            <w:noWrap/>
            <w:vAlign w:val="center"/>
          </w:tcPr>
          <w:p w14:paraId="5177ED7A">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759DC9BB">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20295009">
            <w:pPr>
              <w:tabs>
                <w:tab w:val="left" w:pos="0"/>
              </w:tabs>
              <w:rPr>
                <w:sz w:val="20"/>
                <w:szCs w:val="20"/>
              </w:rPr>
            </w:pPr>
            <w:r>
              <w:rPr>
                <w:sz w:val="20"/>
                <w:szCs w:val="20"/>
              </w:rPr>
              <w:t xml:space="preserve"> Межбюджетные трансферты</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074AB58D">
            <w:pPr>
              <w:widowControl/>
              <w:suppressAutoHyphens w:val="0"/>
              <w:jc w:val="center"/>
              <w:rPr>
                <w:rFonts w:eastAsia="Times New Roman" w:cs="Times New Roman"/>
                <w:bCs/>
                <w:sz w:val="20"/>
                <w:szCs w:val="20"/>
                <w:lang w:val="ru-RU" w:eastAsia="ru-RU" w:bidi="ar-SA"/>
              </w:rPr>
            </w:pPr>
            <w:r>
              <w:rPr>
                <w:rFonts w:eastAsia="Times New Roman" w:cs="Times New Roman"/>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49D1454C">
            <w:pPr>
              <w:pStyle w:val="46"/>
              <w:jc w:val="center"/>
              <w:rPr>
                <w:sz w:val="20"/>
                <w:szCs w:val="20"/>
              </w:rPr>
            </w:pPr>
            <w:r>
              <w:rPr>
                <w:sz w:val="20"/>
                <w:szCs w:val="20"/>
              </w:rPr>
              <w:t>08</w:t>
            </w:r>
          </w:p>
        </w:tc>
        <w:tc>
          <w:tcPr>
            <w:tcW w:w="567" w:type="dxa"/>
            <w:tcBorders>
              <w:top w:val="nil"/>
              <w:left w:val="nil"/>
              <w:bottom w:val="single" w:color="auto" w:sz="4" w:space="0"/>
              <w:right w:val="single" w:color="auto" w:sz="4" w:space="0"/>
            </w:tcBorders>
            <w:shd w:val="clear" w:color="auto" w:fill="auto"/>
            <w:noWrap/>
            <w:vAlign w:val="center"/>
          </w:tcPr>
          <w:p w14:paraId="07BA9FB0">
            <w:pPr>
              <w:pStyle w:val="46"/>
              <w:jc w:val="center"/>
              <w:rPr>
                <w:sz w:val="20"/>
                <w:szCs w:val="20"/>
              </w:rPr>
            </w:pPr>
            <w:r>
              <w:rPr>
                <w:sz w:val="20"/>
                <w:szCs w:val="20"/>
              </w:rPr>
              <w:t>01</w:t>
            </w:r>
          </w:p>
        </w:tc>
        <w:tc>
          <w:tcPr>
            <w:tcW w:w="1276" w:type="dxa"/>
            <w:tcBorders>
              <w:top w:val="nil"/>
              <w:left w:val="nil"/>
              <w:bottom w:val="single" w:color="auto" w:sz="4" w:space="0"/>
              <w:right w:val="single" w:color="auto" w:sz="4" w:space="0"/>
            </w:tcBorders>
            <w:shd w:val="clear" w:color="auto" w:fill="auto"/>
            <w:noWrap/>
            <w:vAlign w:val="center"/>
          </w:tcPr>
          <w:p w14:paraId="4568141B">
            <w:pPr>
              <w:jc w:val="center"/>
              <w:rPr>
                <w:sz w:val="20"/>
                <w:szCs w:val="20"/>
              </w:rPr>
            </w:pPr>
            <w:r>
              <w:rPr>
                <w:sz w:val="20"/>
                <w:szCs w:val="20"/>
              </w:rPr>
              <w:t>5100006200</w:t>
            </w:r>
          </w:p>
        </w:tc>
        <w:tc>
          <w:tcPr>
            <w:tcW w:w="567" w:type="dxa"/>
            <w:tcBorders>
              <w:top w:val="nil"/>
              <w:left w:val="nil"/>
              <w:bottom w:val="single" w:color="auto" w:sz="4" w:space="0"/>
              <w:right w:val="single" w:color="auto" w:sz="4" w:space="0"/>
            </w:tcBorders>
            <w:shd w:val="clear" w:color="auto" w:fill="auto"/>
            <w:noWrap/>
            <w:vAlign w:val="center"/>
          </w:tcPr>
          <w:p w14:paraId="699A2D5B">
            <w:pPr>
              <w:pStyle w:val="46"/>
              <w:jc w:val="center"/>
              <w:rPr>
                <w:sz w:val="20"/>
                <w:szCs w:val="20"/>
                <w:lang w:val="en-US"/>
              </w:rPr>
            </w:pPr>
            <w:r>
              <w:rPr>
                <w:sz w:val="20"/>
                <w:szCs w:val="20"/>
              </w:rPr>
              <w:t>500</w:t>
            </w:r>
          </w:p>
        </w:tc>
        <w:tc>
          <w:tcPr>
            <w:tcW w:w="1275" w:type="dxa"/>
            <w:tcBorders>
              <w:top w:val="nil"/>
              <w:left w:val="nil"/>
              <w:bottom w:val="single" w:color="auto" w:sz="4" w:space="0"/>
              <w:right w:val="single" w:color="auto" w:sz="4" w:space="0"/>
            </w:tcBorders>
            <w:shd w:val="clear" w:color="auto" w:fill="auto"/>
            <w:noWrap/>
            <w:vAlign w:val="center"/>
          </w:tcPr>
          <w:p w14:paraId="39FE2490">
            <w:pPr>
              <w:jc w:val="center"/>
              <w:rPr>
                <w:sz w:val="20"/>
                <w:szCs w:val="20"/>
              </w:rPr>
            </w:pPr>
            <w:r>
              <w:rPr>
                <w:sz w:val="20"/>
                <w:szCs w:val="20"/>
              </w:rPr>
              <w:t>167,8</w:t>
            </w:r>
          </w:p>
        </w:tc>
        <w:tc>
          <w:tcPr>
            <w:tcW w:w="1276" w:type="dxa"/>
            <w:tcBorders>
              <w:top w:val="nil"/>
              <w:left w:val="nil"/>
              <w:bottom w:val="single" w:color="auto" w:sz="4" w:space="0"/>
              <w:right w:val="single" w:color="auto" w:sz="4" w:space="0"/>
            </w:tcBorders>
            <w:shd w:val="clear" w:color="auto" w:fill="auto"/>
            <w:noWrap/>
            <w:vAlign w:val="center"/>
          </w:tcPr>
          <w:p w14:paraId="30B09566">
            <w:pPr>
              <w:jc w:val="center"/>
              <w:rPr>
                <w:sz w:val="20"/>
                <w:szCs w:val="20"/>
              </w:rPr>
            </w:pPr>
            <w:r>
              <w:rPr>
                <w:sz w:val="20"/>
                <w:szCs w:val="20"/>
              </w:rPr>
              <w:t>167,8</w:t>
            </w:r>
          </w:p>
        </w:tc>
        <w:tc>
          <w:tcPr>
            <w:tcW w:w="709" w:type="dxa"/>
            <w:tcBorders>
              <w:top w:val="nil"/>
              <w:left w:val="nil"/>
              <w:bottom w:val="single" w:color="auto" w:sz="4" w:space="0"/>
              <w:right w:val="single" w:color="auto" w:sz="4" w:space="0"/>
            </w:tcBorders>
            <w:shd w:val="clear" w:color="auto" w:fill="auto"/>
            <w:noWrap/>
            <w:vAlign w:val="center"/>
          </w:tcPr>
          <w:p w14:paraId="487447EA">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320CFB0B">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024FF8F5">
            <w:pPr>
              <w:pStyle w:val="46"/>
              <w:rPr>
                <w:b/>
                <w:bCs/>
                <w:sz w:val="20"/>
                <w:szCs w:val="20"/>
              </w:rPr>
            </w:pPr>
            <w:r>
              <w:rPr>
                <w:b/>
                <w:bCs/>
                <w:sz w:val="20"/>
                <w:szCs w:val="20"/>
              </w:rPr>
              <w:t>Социальная политика</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56F6BE82">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1B7D6FE0">
            <w:pPr>
              <w:pStyle w:val="46"/>
              <w:jc w:val="center"/>
              <w:rPr>
                <w:sz w:val="20"/>
                <w:szCs w:val="20"/>
              </w:rPr>
            </w:pPr>
            <w:r>
              <w:rPr>
                <w:b/>
                <w:bCs/>
                <w:sz w:val="20"/>
                <w:szCs w:val="20"/>
              </w:rPr>
              <w:t>10</w:t>
            </w:r>
          </w:p>
        </w:tc>
        <w:tc>
          <w:tcPr>
            <w:tcW w:w="567" w:type="dxa"/>
            <w:tcBorders>
              <w:top w:val="nil"/>
              <w:left w:val="nil"/>
              <w:bottom w:val="single" w:color="auto" w:sz="4" w:space="0"/>
              <w:right w:val="single" w:color="auto" w:sz="4" w:space="0"/>
            </w:tcBorders>
            <w:shd w:val="clear" w:color="auto" w:fill="auto"/>
            <w:noWrap/>
            <w:vAlign w:val="center"/>
          </w:tcPr>
          <w:p w14:paraId="250C8E4F">
            <w:pPr>
              <w:pStyle w:val="46"/>
              <w:snapToGrid w:val="0"/>
              <w:jc w:val="center"/>
              <w:rPr>
                <w:sz w:val="20"/>
                <w:szCs w:val="20"/>
              </w:rPr>
            </w:pPr>
            <w:r>
              <w:rPr>
                <w:b/>
                <w:sz w:val="20"/>
                <w:szCs w:val="20"/>
              </w:rPr>
              <w:t>00</w:t>
            </w:r>
          </w:p>
        </w:tc>
        <w:tc>
          <w:tcPr>
            <w:tcW w:w="1276" w:type="dxa"/>
            <w:tcBorders>
              <w:top w:val="nil"/>
              <w:left w:val="nil"/>
              <w:bottom w:val="single" w:color="auto" w:sz="4" w:space="0"/>
              <w:right w:val="single" w:color="auto" w:sz="4" w:space="0"/>
            </w:tcBorders>
            <w:shd w:val="clear" w:color="auto" w:fill="auto"/>
            <w:noWrap/>
            <w:vAlign w:val="center"/>
          </w:tcPr>
          <w:p w14:paraId="24F03EC3">
            <w:pPr>
              <w:pStyle w:val="46"/>
              <w:snapToGrid w:val="0"/>
              <w:jc w:val="center"/>
              <w:rPr>
                <w:sz w:val="20"/>
                <w:szCs w:val="20"/>
              </w:rPr>
            </w:pPr>
          </w:p>
        </w:tc>
        <w:tc>
          <w:tcPr>
            <w:tcW w:w="567" w:type="dxa"/>
            <w:tcBorders>
              <w:top w:val="nil"/>
              <w:left w:val="nil"/>
              <w:bottom w:val="single" w:color="auto" w:sz="4" w:space="0"/>
              <w:right w:val="single" w:color="auto" w:sz="4" w:space="0"/>
            </w:tcBorders>
            <w:shd w:val="clear" w:color="auto" w:fill="auto"/>
            <w:noWrap/>
            <w:vAlign w:val="center"/>
          </w:tcPr>
          <w:p w14:paraId="59B15BA9">
            <w:pPr>
              <w:pStyle w:val="46"/>
              <w:snapToGrid w:val="0"/>
              <w:jc w:val="center"/>
              <w:rPr>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14:paraId="5BC55875">
            <w:pPr>
              <w:pStyle w:val="42"/>
              <w:snapToGrid w:val="0"/>
              <w:jc w:val="center"/>
              <w:rPr>
                <w:b/>
                <w:bCs/>
                <w:sz w:val="20"/>
                <w:szCs w:val="20"/>
              </w:rPr>
            </w:pPr>
            <w:r>
              <w:rPr>
                <w:b/>
                <w:bCs/>
                <w:sz w:val="20"/>
                <w:szCs w:val="20"/>
              </w:rPr>
              <w:t>68,625</w:t>
            </w:r>
          </w:p>
        </w:tc>
        <w:tc>
          <w:tcPr>
            <w:tcW w:w="1276" w:type="dxa"/>
            <w:tcBorders>
              <w:top w:val="nil"/>
              <w:left w:val="nil"/>
              <w:bottom w:val="single" w:color="auto" w:sz="4" w:space="0"/>
              <w:right w:val="single" w:color="auto" w:sz="4" w:space="0"/>
            </w:tcBorders>
            <w:shd w:val="clear" w:color="auto" w:fill="auto"/>
            <w:noWrap/>
            <w:vAlign w:val="center"/>
          </w:tcPr>
          <w:p w14:paraId="480A68D2">
            <w:pPr>
              <w:pStyle w:val="42"/>
              <w:snapToGrid w:val="0"/>
              <w:jc w:val="center"/>
              <w:rPr>
                <w:b/>
                <w:bCs/>
                <w:sz w:val="20"/>
                <w:szCs w:val="20"/>
              </w:rPr>
            </w:pPr>
            <w:r>
              <w:rPr>
                <w:b/>
                <w:bCs/>
                <w:sz w:val="20"/>
                <w:szCs w:val="20"/>
              </w:rPr>
              <w:t>68,625</w:t>
            </w:r>
          </w:p>
        </w:tc>
        <w:tc>
          <w:tcPr>
            <w:tcW w:w="709" w:type="dxa"/>
            <w:tcBorders>
              <w:top w:val="nil"/>
              <w:left w:val="nil"/>
              <w:bottom w:val="single" w:color="auto" w:sz="4" w:space="0"/>
              <w:right w:val="single" w:color="auto" w:sz="4" w:space="0"/>
            </w:tcBorders>
            <w:shd w:val="clear" w:color="auto" w:fill="auto"/>
            <w:noWrap/>
            <w:vAlign w:val="center"/>
          </w:tcPr>
          <w:p w14:paraId="07018506">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4799D45E">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61244350">
            <w:pPr>
              <w:pStyle w:val="46"/>
              <w:rPr>
                <w:b/>
                <w:bCs/>
                <w:sz w:val="20"/>
                <w:szCs w:val="20"/>
              </w:rPr>
            </w:pPr>
            <w:r>
              <w:rPr>
                <w:b/>
                <w:bCs/>
                <w:sz w:val="20"/>
                <w:szCs w:val="20"/>
              </w:rPr>
              <w:t>Пенсионное обеспечение</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6CC541E7">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2655B840">
            <w:pPr>
              <w:pStyle w:val="46"/>
              <w:jc w:val="center"/>
              <w:rPr>
                <w:b/>
                <w:bCs/>
                <w:sz w:val="20"/>
                <w:szCs w:val="20"/>
              </w:rPr>
            </w:pPr>
            <w:r>
              <w:rPr>
                <w:b/>
                <w:bCs/>
                <w:sz w:val="20"/>
                <w:szCs w:val="20"/>
              </w:rPr>
              <w:t>10</w:t>
            </w:r>
          </w:p>
        </w:tc>
        <w:tc>
          <w:tcPr>
            <w:tcW w:w="567" w:type="dxa"/>
            <w:tcBorders>
              <w:top w:val="nil"/>
              <w:left w:val="nil"/>
              <w:bottom w:val="single" w:color="auto" w:sz="4" w:space="0"/>
              <w:right w:val="single" w:color="auto" w:sz="4" w:space="0"/>
            </w:tcBorders>
            <w:shd w:val="clear" w:color="auto" w:fill="auto"/>
            <w:noWrap/>
            <w:vAlign w:val="center"/>
          </w:tcPr>
          <w:p w14:paraId="4432865F">
            <w:pPr>
              <w:pStyle w:val="46"/>
              <w:jc w:val="center"/>
              <w:rPr>
                <w:sz w:val="20"/>
                <w:szCs w:val="20"/>
              </w:rPr>
            </w:pPr>
            <w:r>
              <w:rPr>
                <w:b/>
                <w:bCs/>
                <w:sz w:val="20"/>
                <w:szCs w:val="20"/>
              </w:rPr>
              <w:t>01</w:t>
            </w:r>
          </w:p>
        </w:tc>
        <w:tc>
          <w:tcPr>
            <w:tcW w:w="1276" w:type="dxa"/>
            <w:tcBorders>
              <w:top w:val="nil"/>
              <w:left w:val="nil"/>
              <w:bottom w:val="single" w:color="auto" w:sz="4" w:space="0"/>
              <w:right w:val="single" w:color="auto" w:sz="4" w:space="0"/>
            </w:tcBorders>
            <w:shd w:val="clear" w:color="auto" w:fill="auto"/>
            <w:noWrap/>
            <w:vAlign w:val="center"/>
          </w:tcPr>
          <w:p w14:paraId="3BB22A74">
            <w:pPr>
              <w:pStyle w:val="46"/>
              <w:snapToGrid w:val="0"/>
              <w:jc w:val="center"/>
              <w:rPr>
                <w:sz w:val="20"/>
                <w:szCs w:val="20"/>
              </w:rPr>
            </w:pPr>
          </w:p>
        </w:tc>
        <w:tc>
          <w:tcPr>
            <w:tcW w:w="567" w:type="dxa"/>
            <w:tcBorders>
              <w:top w:val="nil"/>
              <w:left w:val="nil"/>
              <w:bottom w:val="single" w:color="auto" w:sz="4" w:space="0"/>
              <w:right w:val="single" w:color="auto" w:sz="4" w:space="0"/>
            </w:tcBorders>
            <w:shd w:val="clear" w:color="auto" w:fill="auto"/>
            <w:noWrap/>
            <w:vAlign w:val="center"/>
          </w:tcPr>
          <w:p w14:paraId="3F80D3E7">
            <w:pPr>
              <w:pStyle w:val="46"/>
              <w:snapToGrid w:val="0"/>
              <w:jc w:val="center"/>
              <w:rPr>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14:paraId="4D8336D3">
            <w:pPr>
              <w:pStyle w:val="42"/>
              <w:snapToGrid w:val="0"/>
              <w:jc w:val="center"/>
              <w:rPr>
                <w:b/>
                <w:bCs/>
                <w:sz w:val="20"/>
                <w:szCs w:val="20"/>
              </w:rPr>
            </w:pPr>
            <w:r>
              <w:rPr>
                <w:b/>
                <w:bCs/>
                <w:sz w:val="20"/>
                <w:szCs w:val="20"/>
              </w:rPr>
              <w:t>68,625</w:t>
            </w:r>
          </w:p>
        </w:tc>
        <w:tc>
          <w:tcPr>
            <w:tcW w:w="1276" w:type="dxa"/>
            <w:tcBorders>
              <w:top w:val="nil"/>
              <w:left w:val="nil"/>
              <w:bottom w:val="single" w:color="auto" w:sz="4" w:space="0"/>
              <w:right w:val="single" w:color="auto" w:sz="4" w:space="0"/>
            </w:tcBorders>
            <w:shd w:val="clear" w:color="auto" w:fill="auto"/>
            <w:noWrap/>
            <w:vAlign w:val="center"/>
          </w:tcPr>
          <w:p w14:paraId="554888B0">
            <w:pPr>
              <w:pStyle w:val="42"/>
              <w:snapToGrid w:val="0"/>
              <w:jc w:val="center"/>
              <w:rPr>
                <w:b/>
                <w:bCs/>
                <w:sz w:val="20"/>
                <w:szCs w:val="20"/>
              </w:rPr>
            </w:pPr>
            <w:r>
              <w:rPr>
                <w:b/>
                <w:bCs/>
                <w:sz w:val="20"/>
                <w:szCs w:val="20"/>
              </w:rPr>
              <w:t>68,625</w:t>
            </w:r>
          </w:p>
        </w:tc>
        <w:tc>
          <w:tcPr>
            <w:tcW w:w="709" w:type="dxa"/>
            <w:tcBorders>
              <w:top w:val="nil"/>
              <w:left w:val="nil"/>
              <w:bottom w:val="single" w:color="auto" w:sz="4" w:space="0"/>
              <w:right w:val="single" w:color="auto" w:sz="4" w:space="0"/>
            </w:tcBorders>
            <w:shd w:val="clear" w:color="auto" w:fill="auto"/>
            <w:noWrap/>
            <w:vAlign w:val="center"/>
          </w:tcPr>
          <w:p w14:paraId="5B18FCAE">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75B3AA13">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7AA60177">
            <w:pPr>
              <w:rPr>
                <w:b/>
                <w:sz w:val="20"/>
                <w:szCs w:val="20"/>
                <w:lang w:val="ru-RU"/>
              </w:rPr>
            </w:pPr>
            <w:r>
              <w:rPr>
                <w:b/>
                <w:iCs/>
                <w:sz w:val="20"/>
                <w:szCs w:val="20"/>
                <w:lang w:val="ru-RU"/>
              </w:rPr>
              <w:t>Мероприятия в рамках непрограммных направлений деятельности</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4AB00641">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449BDE6A">
            <w:pPr>
              <w:pStyle w:val="46"/>
              <w:jc w:val="center"/>
              <w:rPr>
                <w:b/>
                <w:sz w:val="20"/>
                <w:szCs w:val="20"/>
              </w:rPr>
            </w:pPr>
            <w:r>
              <w:rPr>
                <w:b/>
                <w:sz w:val="20"/>
                <w:szCs w:val="20"/>
              </w:rPr>
              <w:t>10</w:t>
            </w:r>
          </w:p>
        </w:tc>
        <w:tc>
          <w:tcPr>
            <w:tcW w:w="567" w:type="dxa"/>
            <w:tcBorders>
              <w:top w:val="nil"/>
              <w:left w:val="nil"/>
              <w:bottom w:val="single" w:color="auto" w:sz="4" w:space="0"/>
              <w:right w:val="single" w:color="auto" w:sz="4" w:space="0"/>
            </w:tcBorders>
            <w:shd w:val="clear" w:color="auto" w:fill="auto"/>
            <w:noWrap/>
            <w:vAlign w:val="center"/>
          </w:tcPr>
          <w:p w14:paraId="3D7B2157">
            <w:pPr>
              <w:pStyle w:val="46"/>
              <w:jc w:val="center"/>
              <w:rPr>
                <w:b/>
                <w:sz w:val="20"/>
                <w:szCs w:val="20"/>
              </w:rPr>
            </w:pPr>
            <w:r>
              <w:rPr>
                <w:b/>
                <w:sz w:val="20"/>
                <w:szCs w:val="20"/>
              </w:rPr>
              <w:t>01</w:t>
            </w:r>
          </w:p>
        </w:tc>
        <w:tc>
          <w:tcPr>
            <w:tcW w:w="1276" w:type="dxa"/>
            <w:tcBorders>
              <w:top w:val="nil"/>
              <w:left w:val="nil"/>
              <w:bottom w:val="single" w:color="auto" w:sz="4" w:space="0"/>
              <w:right w:val="single" w:color="auto" w:sz="4" w:space="0"/>
            </w:tcBorders>
            <w:shd w:val="clear" w:color="auto" w:fill="auto"/>
            <w:noWrap/>
            <w:vAlign w:val="center"/>
          </w:tcPr>
          <w:p w14:paraId="157D8533">
            <w:pPr>
              <w:jc w:val="center"/>
              <w:rPr>
                <w:b/>
                <w:sz w:val="20"/>
                <w:szCs w:val="20"/>
              </w:rPr>
            </w:pPr>
            <w:r>
              <w:rPr>
                <w:b/>
                <w:sz w:val="20"/>
                <w:szCs w:val="20"/>
              </w:rPr>
              <w:t>5100000000</w:t>
            </w:r>
          </w:p>
        </w:tc>
        <w:tc>
          <w:tcPr>
            <w:tcW w:w="567" w:type="dxa"/>
            <w:tcBorders>
              <w:top w:val="nil"/>
              <w:left w:val="nil"/>
              <w:bottom w:val="single" w:color="auto" w:sz="4" w:space="0"/>
              <w:right w:val="single" w:color="auto" w:sz="4" w:space="0"/>
            </w:tcBorders>
            <w:shd w:val="clear" w:color="auto" w:fill="auto"/>
            <w:noWrap/>
            <w:vAlign w:val="center"/>
          </w:tcPr>
          <w:p w14:paraId="32D8131B">
            <w:pPr>
              <w:pStyle w:val="46"/>
              <w:snapToGrid w:val="0"/>
              <w:jc w:val="center"/>
              <w:rPr>
                <w:b/>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14:paraId="3E31E5F2">
            <w:pPr>
              <w:pStyle w:val="42"/>
              <w:snapToGrid w:val="0"/>
              <w:jc w:val="center"/>
              <w:rPr>
                <w:b/>
                <w:bCs/>
                <w:sz w:val="20"/>
                <w:szCs w:val="20"/>
              </w:rPr>
            </w:pPr>
            <w:r>
              <w:rPr>
                <w:b/>
                <w:bCs/>
                <w:sz w:val="20"/>
                <w:szCs w:val="20"/>
              </w:rPr>
              <w:t>68,625</w:t>
            </w:r>
          </w:p>
        </w:tc>
        <w:tc>
          <w:tcPr>
            <w:tcW w:w="1276" w:type="dxa"/>
            <w:tcBorders>
              <w:top w:val="nil"/>
              <w:left w:val="nil"/>
              <w:bottom w:val="single" w:color="auto" w:sz="4" w:space="0"/>
              <w:right w:val="single" w:color="auto" w:sz="4" w:space="0"/>
            </w:tcBorders>
            <w:shd w:val="clear" w:color="auto" w:fill="auto"/>
            <w:noWrap/>
            <w:vAlign w:val="center"/>
          </w:tcPr>
          <w:p w14:paraId="3016FA17">
            <w:pPr>
              <w:pStyle w:val="42"/>
              <w:snapToGrid w:val="0"/>
              <w:jc w:val="center"/>
              <w:rPr>
                <w:b/>
                <w:bCs/>
                <w:sz w:val="20"/>
                <w:szCs w:val="20"/>
              </w:rPr>
            </w:pPr>
            <w:r>
              <w:rPr>
                <w:b/>
                <w:bCs/>
                <w:sz w:val="20"/>
                <w:szCs w:val="20"/>
              </w:rPr>
              <w:t>68,625</w:t>
            </w:r>
          </w:p>
        </w:tc>
        <w:tc>
          <w:tcPr>
            <w:tcW w:w="709" w:type="dxa"/>
            <w:tcBorders>
              <w:top w:val="nil"/>
              <w:left w:val="nil"/>
              <w:bottom w:val="single" w:color="auto" w:sz="4" w:space="0"/>
              <w:right w:val="single" w:color="auto" w:sz="4" w:space="0"/>
            </w:tcBorders>
            <w:shd w:val="clear" w:color="auto" w:fill="auto"/>
            <w:noWrap/>
            <w:vAlign w:val="center"/>
          </w:tcPr>
          <w:p w14:paraId="4D91F4C1">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0FFE59C6">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036C1CFB">
            <w:pPr>
              <w:pStyle w:val="46"/>
              <w:rPr>
                <w:b/>
                <w:sz w:val="20"/>
                <w:szCs w:val="20"/>
              </w:rPr>
            </w:pPr>
            <w:r>
              <w:rPr>
                <w:b/>
                <w:bCs/>
                <w:sz w:val="20"/>
                <w:szCs w:val="20"/>
              </w:rPr>
              <w:t>Дополнительное денежное обеспечение  к пенсиям муниципальных служащих</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28772637">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6507B6D5">
            <w:pPr>
              <w:pStyle w:val="46"/>
              <w:jc w:val="center"/>
              <w:rPr>
                <w:b/>
                <w:sz w:val="20"/>
                <w:szCs w:val="20"/>
              </w:rPr>
            </w:pPr>
            <w:r>
              <w:rPr>
                <w:b/>
                <w:sz w:val="20"/>
                <w:szCs w:val="20"/>
              </w:rPr>
              <w:t>10</w:t>
            </w:r>
          </w:p>
        </w:tc>
        <w:tc>
          <w:tcPr>
            <w:tcW w:w="567" w:type="dxa"/>
            <w:tcBorders>
              <w:top w:val="nil"/>
              <w:left w:val="nil"/>
              <w:bottom w:val="single" w:color="auto" w:sz="4" w:space="0"/>
              <w:right w:val="single" w:color="auto" w:sz="4" w:space="0"/>
            </w:tcBorders>
            <w:shd w:val="clear" w:color="auto" w:fill="auto"/>
            <w:noWrap/>
            <w:vAlign w:val="center"/>
          </w:tcPr>
          <w:p w14:paraId="590B6E3E">
            <w:pPr>
              <w:pStyle w:val="46"/>
              <w:jc w:val="center"/>
              <w:rPr>
                <w:b/>
                <w:sz w:val="20"/>
                <w:szCs w:val="20"/>
              </w:rPr>
            </w:pPr>
            <w:r>
              <w:rPr>
                <w:b/>
                <w:sz w:val="20"/>
                <w:szCs w:val="20"/>
              </w:rPr>
              <w:t>01</w:t>
            </w:r>
          </w:p>
        </w:tc>
        <w:tc>
          <w:tcPr>
            <w:tcW w:w="1276" w:type="dxa"/>
            <w:tcBorders>
              <w:top w:val="nil"/>
              <w:left w:val="nil"/>
              <w:bottom w:val="single" w:color="auto" w:sz="4" w:space="0"/>
              <w:right w:val="single" w:color="auto" w:sz="4" w:space="0"/>
            </w:tcBorders>
            <w:shd w:val="clear" w:color="auto" w:fill="auto"/>
            <w:noWrap/>
            <w:vAlign w:val="center"/>
          </w:tcPr>
          <w:p w14:paraId="531D21A4">
            <w:pPr>
              <w:jc w:val="center"/>
              <w:rPr>
                <w:b/>
                <w:sz w:val="20"/>
                <w:szCs w:val="20"/>
              </w:rPr>
            </w:pPr>
            <w:r>
              <w:rPr>
                <w:b/>
                <w:sz w:val="20"/>
                <w:szCs w:val="20"/>
              </w:rPr>
              <w:t>5100004910</w:t>
            </w:r>
          </w:p>
        </w:tc>
        <w:tc>
          <w:tcPr>
            <w:tcW w:w="567" w:type="dxa"/>
            <w:tcBorders>
              <w:top w:val="nil"/>
              <w:left w:val="nil"/>
              <w:bottom w:val="single" w:color="auto" w:sz="4" w:space="0"/>
              <w:right w:val="single" w:color="auto" w:sz="4" w:space="0"/>
            </w:tcBorders>
            <w:shd w:val="clear" w:color="auto" w:fill="auto"/>
            <w:noWrap/>
            <w:vAlign w:val="center"/>
          </w:tcPr>
          <w:p w14:paraId="6468A50D">
            <w:pPr>
              <w:pStyle w:val="46"/>
              <w:snapToGrid w:val="0"/>
              <w:jc w:val="center"/>
              <w:rPr>
                <w:b/>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14:paraId="7CD84362">
            <w:pPr>
              <w:pStyle w:val="42"/>
              <w:snapToGrid w:val="0"/>
              <w:jc w:val="center"/>
              <w:rPr>
                <w:b/>
                <w:bCs/>
                <w:sz w:val="20"/>
                <w:szCs w:val="20"/>
              </w:rPr>
            </w:pPr>
            <w:r>
              <w:rPr>
                <w:b/>
                <w:bCs/>
                <w:sz w:val="20"/>
                <w:szCs w:val="20"/>
              </w:rPr>
              <w:t>68,625</w:t>
            </w:r>
          </w:p>
        </w:tc>
        <w:tc>
          <w:tcPr>
            <w:tcW w:w="1276" w:type="dxa"/>
            <w:tcBorders>
              <w:top w:val="nil"/>
              <w:left w:val="nil"/>
              <w:bottom w:val="single" w:color="auto" w:sz="4" w:space="0"/>
              <w:right w:val="single" w:color="auto" w:sz="4" w:space="0"/>
            </w:tcBorders>
            <w:shd w:val="clear" w:color="auto" w:fill="auto"/>
            <w:noWrap/>
            <w:vAlign w:val="center"/>
          </w:tcPr>
          <w:p w14:paraId="39573C22">
            <w:pPr>
              <w:pStyle w:val="42"/>
              <w:snapToGrid w:val="0"/>
              <w:jc w:val="center"/>
              <w:rPr>
                <w:b/>
                <w:bCs/>
                <w:sz w:val="20"/>
                <w:szCs w:val="20"/>
              </w:rPr>
            </w:pPr>
            <w:r>
              <w:rPr>
                <w:b/>
                <w:bCs/>
                <w:sz w:val="20"/>
                <w:szCs w:val="20"/>
              </w:rPr>
              <w:t>68,625</w:t>
            </w:r>
          </w:p>
        </w:tc>
        <w:tc>
          <w:tcPr>
            <w:tcW w:w="709" w:type="dxa"/>
            <w:tcBorders>
              <w:top w:val="nil"/>
              <w:left w:val="nil"/>
              <w:bottom w:val="single" w:color="auto" w:sz="4" w:space="0"/>
              <w:right w:val="single" w:color="auto" w:sz="4" w:space="0"/>
            </w:tcBorders>
            <w:shd w:val="clear" w:color="auto" w:fill="auto"/>
            <w:noWrap/>
            <w:vAlign w:val="center"/>
          </w:tcPr>
          <w:p w14:paraId="02DEF8FC">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4176718D">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center"/>
          </w:tcPr>
          <w:p w14:paraId="46687B7B">
            <w:pPr>
              <w:rPr>
                <w:sz w:val="20"/>
                <w:szCs w:val="20"/>
                <w:lang w:val="ru-RU"/>
              </w:rPr>
            </w:pPr>
            <w:r>
              <w:rPr>
                <w:sz w:val="20"/>
                <w:szCs w:val="20"/>
                <w:lang w:val="ru-RU"/>
              </w:rPr>
              <w:t>Социальное обеспечение и иные выплаты населению</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40E512A4">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center"/>
          </w:tcPr>
          <w:p w14:paraId="64794B1E">
            <w:pPr>
              <w:pStyle w:val="46"/>
              <w:jc w:val="center"/>
              <w:rPr>
                <w:sz w:val="20"/>
                <w:szCs w:val="20"/>
              </w:rPr>
            </w:pPr>
            <w:r>
              <w:rPr>
                <w:sz w:val="20"/>
                <w:szCs w:val="20"/>
              </w:rPr>
              <w:t>10</w:t>
            </w:r>
          </w:p>
        </w:tc>
        <w:tc>
          <w:tcPr>
            <w:tcW w:w="567" w:type="dxa"/>
            <w:tcBorders>
              <w:top w:val="nil"/>
              <w:left w:val="nil"/>
              <w:bottom w:val="single" w:color="auto" w:sz="4" w:space="0"/>
              <w:right w:val="single" w:color="auto" w:sz="4" w:space="0"/>
            </w:tcBorders>
            <w:shd w:val="clear" w:color="auto" w:fill="auto"/>
            <w:noWrap/>
            <w:vAlign w:val="center"/>
          </w:tcPr>
          <w:p w14:paraId="2FDB5415">
            <w:pPr>
              <w:pStyle w:val="46"/>
              <w:jc w:val="center"/>
              <w:rPr>
                <w:sz w:val="20"/>
                <w:szCs w:val="20"/>
              </w:rPr>
            </w:pPr>
            <w:r>
              <w:rPr>
                <w:sz w:val="20"/>
                <w:szCs w:val="20"/>
              </w:rPr>
              <w:t>01</w:t>
            </w:r>
          </w:p>
        </w:tc>
        <w:tc>
          <w:tcPr>
            <w:tcW w:w="1276" w:type="dxa"/>
            <w:tcBorders>
              <w:top w:val="nil"/>
              <w:left w:val="nil"/>
              <w:bottom w:val="single" w:color="auto" w:sz="4" w:space="0"/>
              <w:right w:val="single" w:color="auto" w:sz="4" w:space="0"/>
            </w:tcBorders>
            <w:shd w:val="clear" w:color="auto" w:fill="auto"/>
            <w:noWrap/>
            <w:vAlign w:val="center"/>
          </w:tcPr>
          <w:p w14:paraId="5CBB6C52">
            <w:pPr>
              <w:jc w:val="center"/>
              <w:rPr>
                <w:sz w:val="20"/>
                <w:szCs w:val="20"/>
              </w:rPr>
            </w:pPr>
            <w:r>
              <w:rPr>
                <w:sz w:val="20"/>
                <w:szCs w:val="20"/>
              </w:rPr>
              <w:t>5100004910</w:t>
            </w:r>
          </w:p>
        </w:tc>
        <w:tc>
          <w:tcPr>
            <w:tcW w:w="567" w:type="dxa"/>
            <w:tcBorders>
              <w:top w:val="nil"/>
              <w:left w:val="nil"/>
              <w:bottom w:val="single" w:color="auto" w:sz="4" w:space="0"/>
              <w:right w:val="single" w:color="auto" w:sz="4" w:space="0"/>
            </w:tcBorders>
            <w:shd w:val="clear" w:color="auto" w:fill="auto"/>
            <w:noWrap/>
            <w:vAlign w:val="center"/>
          </w:tcPr>
          <w:p w14:paraId="7B570DA8">
            <w:pPr>
              <w:pStyle w:val="46"/>
              <w:jc w:val="center"/>
              <w:rPr>
                <w:sz w:val="20"/>
                <w:szCs w:val="20"/>
                <w:lang w:val="en-US"/>
              </w:rPr>
            </w:pPr>
            <w:r>
              <w:rPr>
                <w:sz w:val="20"/>
                <w:szCs w:val="20"/>
              </w:rPr>
              <w:t>300</w:t>
            </w:r>
          </w:p>
        </w:tc>
        <w:tc>
          <w:tcPr>
            <w:tcW w:w="1275" w:type="dxa"/>
            <w:tcBorders>
              <w:top w:val="nil"/>
              <w:left w:val="nil"/>
              <w:bottom w:val="single" w:color="auto" w:sz="4" w:space="0"/>
              <w:right w:val="single" w:color="auto" w:sz="4" w:space="0"/>
            </w:tcBorders>
            <w:shd w:val="clear" w:color="auto" w:fill="auto"/>
            <w:noWrap/>
            <w:vAlign w:val="center"/>
          </w:tcPr>
          <w:p w14:paraId="06ABAE4C">
            <w:pPr>
              <w:pStyle w:val="42"/>
              <w:snapToGrid w:val="0"/>
              <w:jc w:val="center"/>
              <w:rPr>
                <w:bCs/>
                <w:sz w:val="20"/>
                <w:szCs w:val="20"/>
              </w:rPr>
            </w:pPr>
            <w:r>
              <w:rPr>
                <w:bCs/>
                <w:sz w:val="20"/>
                <w:szCs w:val="20"/>
              </w:rPr>
              <w:t>68,625</w:t>
            </w:r>
          </w:p>
        </w:tc>
        <w:tc>
          <w:tcPr>
            <w:tcW w:w="1276" w:type="dxa"/>
            <w:tcBorders>
              <w:top w:val="nil"/>
              <w:left w:val="nil"/>
              <w:bottom w:val="single" w:color="auto" w:sz="4" w:space="0"/>
              <w:right w:val="single" w:color="auto" w:sz="4" w:space="0"/>
            </w:tcBorders>
            <w:shd w:val="clear" w:color="auto" w:fill="auto"/>
            <w:noWrap/>
            <w:vAlign w:val="center"/>
          </w:tcPr>
          <w:p w14:paraId="77F20DCD">
            <w:pPr>
              <w:pStyle w:val="42"/>
              <w:snapToGrid w:val="0"/>
              <w:jc w:val="center"/>
              <w:rPr>
                <w:bCs/>
                <w:sz w:val="20"/>
                <w:szCs w:val="20"/>
              </w:rPr>
            </w:pPr>
            <w:r>
              <w:rPr>
                <w:bCs/>
                <w:sz w:val="20"/>
                <w:szCs w:val="20"/>
              </w:rPr>
              <w:t>68,625</w:t>
            </w:r>
          </w:p>
        </w:tc>
        <w:tc>
          <w:tcPr>
            <w:tcW w:w="709" w:type="dxa"/>
            <w:tcBorders>
              <w:top w:val="nil"/>
              <w:left w:val="nil"/>
              <w:bottom w:val="single" w:color="auto" w:sz="4" w:space="0"/>
              <w:right w:val="single" w:color="auto" w:sz="4" w:space="0"/>
            </w:tcBorders>
            <w:shd w:val="clear" w:color="auto" w:fill="auto"/>
            <w:noWrap/>
            <w:vAlign w:val="center"/>
          </w:tcPr>
          <w:p w14:paraId="35C5B31B">
            <w:pPr>
              <w:widowControl/>
              <w:suppressAutoHyphens w:val="0"/>
              <w:jc w:val="center"/>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5292DA48">
        <w:tblPrEx>
          <w:tblCellMar>
            <w:top w:w="0" w:type="dxa"/>
            <w:left w:w="108" w:type="dxa"/>
            <w:bottom w:w="0" w:type="dxa"/>
            <w:right w:w="108" w:type="dxa"/>
          </w:tblCellMar>
        </w:tblPrEx>
        <w:trPr>
          <w:wBefore w:w="0" w:type="dxa"/>
          <w:wAfter w:w="0" w:type="dxa"/>
          <w:trHeight w:val="255" w:hRule="atLeast"/>
        </w:trPr>
        <w:tc>
          <w:tcPr>
            <w:tcW w:w="6674"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14:paraId="1D9D33EF">
            <w:pPr>
              <w:widowControl/>
              <w:suppressAutoHyphens w:val="0"/>
              <w:jc w:val="center"/>
              <w:rPr>
                <w:rFonts w:eastAsia="Times New Roman" w:cs="Times New Roman"/>
                <w:b/>
                <w:bCs/>
                <w:color w:val="auto"/>
                <w:sz w:val="20"/>
                <w:szCs w:val="20"/>
                <w:lang w:val="ru-RU" w:eastAsia="ru-RU" w:bidi="ar-SA"/>
              </w:rPr>
            </w:pPr>
            <w:r>
              <w:rPr>
                <w:rFonts w:eastAsia="Times New Roman" w:cs="Times New Roman"/>
                <w:b/>
                <w:bCs/>
                <w:color w:val="auto"/>
                <w:sz w:val="20"/>
                <w:szCs w:val="20"/>
                <w:lang w:val="ru-RU" w:eastAsia="ru-RU" w:bidi="ar-SA"/>
              </w:rPr>
              <w:t>ВСЕГО РАСХОДОВ</w:t>
            </w:r>
          </w:p>
        </w:tc>
        <w:tc>
          <w:tcPr>
            <w:tcW w:w="1275" w:type="dxa"/>
            <w:tcBorders>
              <w:top w:val="nil"/>
              <w:left w:val="single" w:color="auto" w:sz="4" w:space="0"/>
              <w:bottom w:val="single" w:color="auto" w:sz="4" w:space="0"/>
              <w:right w:val="single" w:color="auto" w:sz="4" w:space="0"/>
            </w:tcBorders>
            <w:shd w:val="clear" w:color="auto" w:fill="auto"/>
            <w:noWrap/>
            <w:vAlign w:val="center"/>
          </w:tcPr>
          <w:p w14:paraId="49924C2A">
            <w:pPr>
              <w:widowControl/>
              <w:suppressAutoHyphens w:val="0"/>
              <w:ind w:left="-108"/>
              <w:jc w:val="center"/>
              <w:rPr>
                <w:rFonts w:eastAsia="Times New Roman" w:cs="Times New Roman"/>
                <w:b/>
                <w:bCs/>
                <w:color w:val="auto"/>
                <w:sz w:val="20"/>
                <w:szCs w:val="20"/>
                <w:lang w:val="ru-RU" w:eastAsia="ru-RU" w:bidi="ar-SA"/>
              </w:rPr>
            </w:pPr>
            <w:r>
              <w:rPr>
                <w:rFonts w:eastAsia="Times New Roman" w:cs="Times New Roman"/>
                <w:b/>
                <w:bCs/>
                <w:color w:val="auto"/>
                <w:sz w:val="20"/>
                <w:szCs w:val="20"/>
                <w:lang w:val="ru-RU" w:eastAsia="ru-RU" w:bidi="ar-SA"/>
              </w:rPr>
              <w:t>6 099,15355</w:t>
            </w:r>
          </w:p>
        </w:tc>
        <w:tc>
          <w:tcPr>
            <w:tcW w:w="1276" w:type="dxa"/>
            <w:tcBorders>
              <w:top w:val="nil"/>
              <w:left w:val="nil"/>
              <w:bottom w:val="single" w:color="auto" w:sz="4" w:space="0"/>
              <w:right w:val="single" w:color="auto" w:sz="4" w:space="0"/>
            </w:tcBorders>
            <w:shd w:val="clear" w:color="auto" w:fill="auto"/>
            <w:noWrap/>
            <w:vAlign w:val="center"/>
          </w:tcPr>
          <w:p w14:paraId="6BE2DF9E">
            <w:pPr>
              <w:widowControl/>
              <w:suppressAutoHyphens w:val="0"/>
              <w:ind w:left="-108"/>
              <w:jc w:val="center"/>
              <w:rPr>
                <w:rFonts w:eastAsia="Times New Roman" w:cs="Times New Roman"/>
                <w:b/>
                <w:bCs/>
                <w:color w:val="auto"/>
                <w:sz w:val="20"/>
                <w:szCs w:val="20"/>
                <w:lang w:val="ru-RU" w:eastAsia="ru-RU" w:bidi="ar-SA"/>
              </w:rPr>
            </w:pPr>
            <w:r>
              <w:rPr>
                <w:rFonts w:eastAsia="Times New Roman" w:cs="Times New Roman"/>
                <w:b/>
                <w:bCs/>
                <w:color w:val="auto"/>
                <w:sz w:val="20"/>
                <w:szCs w:val="20"/>
                <w:lang w:val="ru-RU" w:eastAsia="ru-RU" w:bidi="ar-SA"/>
              </w:rPr>
              <w:t>5 877,93621</w:t>
            </w:r>
          </w:p>
        </w:tc>
        <w:tc>
          <w:tcPr>
            <w:tcW w:w="709" w:type="dxa"/>
            <w:tcBorders>
              <w:top w:val="nil"/>
              <w:left w:val="nil"/>
              <w:bottom w:val="single" w:color="auto" w:sz="4" w:space="0"/>
              <w:right w:val="single" w:color="auto" w:sz="4" w:space="0"/>
            </w:tcBorders>
            <w:shd w:val="clear" w:color="auto" w:fill="auto"/>
            <w:noWrap/>
            <w:vAlign w:val="center"/>
          </w:tcPr>
          <w:p w14:paraId="3A2076EC">
            <w:pPr>
              <w:widowControl/>
              <w:suppressAutoHyphens w:val="0"/>
              <w:jc w:val="center"/>
              <w:rPr>
                <w:rFonts w:eastAsia="Times New Roman" w:cs="Times New Roman"/>
                <w:b/>
                <w:bCs/>
                <w:sz w:val="20"/>
                <w:szCs w:val="20"/>
                <w:lang w:val="ru-RU" w:eastAsia="ru-RU" w:bidi="ar-SA"/>
              </w:rPr>
            </w:pPr>
            <w:r>
              <w:rPr>
                <w:rFonts w:eastAsia="Times New Roman" w:cs="Times New Roman"/>
                <w:b/>
                <w:bCs/>
                <w:sz w:val="20"/>
                <w:szCs w:val="20"/>
                <w:lang w:val="ru-RU" w:eastAsia="ru-RU" w:bidi="ar-SA"/>
              </w:rPr>
              <w:t>96,4</w:t>
            </w:r>
          </w:p>
        </w:tc>
      </w:tr>
    </w:tbl>
    <w:p w14:paraId="288548CF">
      <w:pPr>
        <w:jc w:val="both"/>
        <w:rPr>
          <w:lang w:val="ru-RU"/>
        </w:rPr>
      </w:pPr>
    </w:p>
    <w:p w14:paraId="2735B806">
      <w:pPr>
        <w:jc w:val="right"/>
        <w:rPr>
          <w:lang w:val="ru-RU"/>
        </w:rPr>
      </w:pPr>
    </w:p>
    <w:p w14:paraId="3F60C4A0">
      <w:pPr>
        <w:jc w:val="right"/>
        <w:rPr>
          <w:sz w:val="28"/>
          <w:szCs w:val="28"/>
          <w:lang w:val="ru-RU"/>
        </w:rPr>
      </w:pPr>
    </w:p>
    <w:p w14:paraId="74D3F3A3">
      <w:pPr>
        <w:jc w:val="right"/>
        <w:rPr>
          <w:sz w:val="28"/>
          <w:szCs w:val="28"/>
          <w:lang w:val="ru-RU"/>
        </w:rPr>
      </w:pPr>
    </w:p>
    <w:p w14:paraId="0899E190">
      <w:pPr>
        <w:jc w:val="right"/>
        <w:rPr>
          <w:sz w:val="28"/>
          <w:szCs w:val="28"/>
          <w:lang w:val="ru-RU"/>
        </w:rPr>
      </w:pPr>
    </w:p>
    <w:p w14:paraId="69842B58">
      <w:pPr>
        <w:jc w:val="right"/>
        <w:rPr>
          <w:sz w:val="28"/>
          <w:szCs w:val="28"/>
          <w:lang w:val="ru-RU"/>
        </w:rPr>
      </w:pPr>
    </w:p>
    <w:p w14:paraId="74631F9F">
      <w:pPr>
        <w:jc w:val="right"/>
        <w:rPr>
          <w:sz w:val="28"/>
          <w:szCs w:val="28"/>
          <w:lang w:val="ru-RU"/>
        </w:rPr>
      </w:pPr>
    </w:p>
    <w:p w14:paraId="7CFD3359">
      <w:pPr>
        <w:jc w:val="right"/>
        <w:rPr>
          <w:sz w:val="28"/>
          <w:szCs w:val="28"/>
          <w:lang w:val="ru-RU"/>
        </w:rPr>
      </w:pPr>
    </w:p>
    <w:p w14:paraId="20C171BC">
      <w:pPr>
        <w:jc w:val="right"/>
        <w:rPr>
          <w:sz w:val="28"/>
          <w:szCs w:val="28"/>
          <w:lang w:val="ru-RU"/>
        </w:rPr>
      </w:pPr>
    </w:p>
    <w:p w14:paraId="2D3EFE8D">
      <w:pPr>
        <w:jc w:val="right"/>
        <w:rPr>
          <w:sz w:val="28"/>
          <w:szCs w:val="28"/>
          <w:lang w:val="ru-RU"/>
        </w:rPr>
      </w:pPr>
    </w:p>
    <w:p w14:paraId="07F9FE1B">
      <w:pPr>
        <w:jc w:val="right"/>
        <w:rPr>
          <w:lang w:val="ru-RU"/>
        </w:rPr>
      </w:pPr>
      <w:r>
        <w:rPr>
          <w:sz w:val="28"/>
          <w:szCs w:val="28"/>
          <w:lang w:val="ru-RU"/>
        </w:rPr>
        <w:t xml:space="preserve">                                               </w:t>
      </w:r>
    </w:p>
    <w:p w14:paraId="64BA6250">
      <w:pPr>
        <w:jc w:val="right"/>
        <w:rPr>
          <w:lang w:val="ru-RU"/>
        </w:rPr>
      </w:pPr>
    </w:p>
    <w:p w14:paraId="3CE5681C">
      <w:pPr>
        <w:jc w:val="right"/>
        <w:rPr>
          <w:lang w:val="ru-RU"/>
        </w:rPr>
      </w:pPr>
    </w:p>
    <w:p w14:paraId="5543B970">
      <w:pPr>
        <w:jc w:val="right"/>
        <w:rPr>
          <w:lang w:val="ru-RU"/>
        </w:rPr>
      </w:pPr>
    </w:p>
    <w:p w14:paraId="253407DC">
      <w:pPr>
        <w:jc w:val="right"/>
        <w:rPr>
          <w:sz w:val="28"/>
          <w:szCs w:val="28"/>
          <w:lang w:val="ru-RU"/>
        </w:rPr>
      </w:pPr>
    </w:p>
    <w:p w14:paraId="3282CFE8">
      <w:pPr>
        <w:jc w:val="right"/>
        <w:rPr>
          <w:sz w:val="28"/>
          <w:szCs w:val="28"/>
          <w:lang w:val="ru-RU"/>
        </w:rPr>
      </w:pPr>
    </w:p>
    <w:p w14:paraId="51E1219E">
      <w:pPr>
        <w:jc w:val="right"/>
        <w:rPr>
          <w:sz w:val="28"/>
          <w:szCs w:val="28"/>
          <w:lang w:val="ru-RU"/>
        </w:rPr>
      </w:pPr>
    </w:p>
    <w:p w14:paraId="6130B7F4">
      <w:pPr>
        <w:jc w:val="right"/>
        <w:rPr>
          <w:sz w:val="28"/>
          <w:szCs w:val="28"/>
          <w:lang w:val="ru-RU"/>
        </w:rPr>
      </w:pPr>
    </w:p>
    <w:p w14:paraId="2FA41D18">
      <w:pPr>
        <w:jc w:val="right"/>
        <w:rPr>
          <w:szCs w:val="28"/>
          <w:lang w:val="ru-RU"/>
        </w:rPr>
      </w:pPr>
    </w:p>
    <w:p w14:paraId="165DF6E0">
      <w:pPr>
        <w:jc w:val="right"/>
        <w:rPr>
          <w:szCs w:val="28"/>
          <w:lang w:val="ru-RU"/>
        </w:rPr>
      </w:pPr>
      <w:r>
        <w:rPr>
          <w:szCs w:val="28"/>
          <w:lang w:val="ru-RU"/>
        </w:rPr>
        <w:t>Приложение №4</w:t>
      </w:r>
    </w:p>
    <w:p w14:paraId="33E492CF">
      <w:pPr>
        <w:jc w:val="right"/>
        <w:rPr>
          <w:szCs w:val="28"/>
          <w:lang w:val="ru-RU"/>
        </w:rPr>
      </w:pPr>
      <w:r>
        <w:rPr>
          <w:szCs w:val="28"/>
          <w:lang w:val="ru-RU"/>
        </w:rPr>
        <w:t xml:space="preserve">                                                                                          к решению Совета депутатов</w:t>
      </w:r>
    </w:p>
    <w:p w14:paraId="3ABBF55D">
      <w:pPr>
        <w:jc w:val="right"/>
        <w:rPr>
          <w:szCs w:val="28"/>
          <w:lang w:val="ru-RU"/>
        </w:rPr>
      </w:pPr>
      <w:r>
        <w:rPr>
          <w:szCs w:val="28"/>
          <w:lang w:val="ru-RU"/>
        </w:rPr>
        <w:t xml:space="preserve">                                                                                                     от___.___.2024 г. №___/___</w:t>
      </w:r>
    </w:p>
    <w:p w14:paraId="3A4739A9">
      <w:pPr>
        <w:jc w:val="right"/>
        <w:rPr>
          <w:sz w:val="28"/>
          <w:szCs w:val="28"/>
          <w:lang w:val="ru-RU"/>
        </w:rPr>
      </w:pPr>
    </w:p>
    <w:p w14:paraId="6C6A6EF2">
      <w:pPr>
        <w:jc w:val="both"/>
        <w:rPr>
          <w:sz w:val="28"/>
          <w:szCs w:val="28"/>
          <w:lang w:val="ru-RU"/>
        </w:rPr>
      </w:pPr>
    </w:p>
    <w:p w14:paraId="3574B6CE">
      <w:pPr>
        <w:jc w:val="center"/>
        <w:rPr>
          <w:b/>
          <w:bCs/>
          <w:szCs w:val="28"/>
          <w:lang w:val="ru-RU"/>
        </w:rPr>
      </w:pPr>
      <w:r>
        <w:rPr>
          <w:b/>
          <w:bCs/>
          <w:szCs w:val="28"/>
          <w:lang w:val="ru-RU"/>
        </w:rPr>
        <w:t>Источники внутреннего финансирования дефицита бюджета муниципального образования «</w:t>
      </w:r>
      <w:r>
        <w:rPr>
          <w:b/>
          <w:szCs w:val="28"/>
          <w:lang w:val="ru-RU"/>
        </w:rPr>
        <w:t>Старомаклаушинское</w:t>
      </w:r>
      <w:r>
        <w:rPr>
          <w:b/>
          <w:bCs/>
          <w:szCs w:val="28"/>
          <w:lang w:val="ru-RU"/>
        </w:rPr>
        <w:t xml:space="preserve"> сельское поселение» за 2023 год</w:t>
      </w:r>
    </w:p>
    <w:p w14:paraId="6333BA9E">
      <w:pPr>
        <w:jc w:val="center"/>
        <w:rPr>
          <w:b/>
          <w:bCs/>
          <w:sz w:val="28"/>
          <w:szCs w:val="28"/>
          <w:lang w:val="ru-RU"/>
        </w:rPr>
      </w:pPr>
    </w:p>
    <w:p w14:paraId="7FFEBA22">
      <w:pPr>
        <w:jc w:val="both"/>
        <w:rPr>
          <w:lang w:val="ru-RU"/>
        </w:rPr>
      </w:pPr>
    </w:p>
    <w:p w14:paraId="65B8B767">
      <w:pPr>
        <w:jc w:val="right"/>
        <w:rPr>
          <w:b/>
          <w:szCs w:val="28"/>
          <w:lang w:val="ru-RU"/>
        </w:rPr>
      </w:pPr>
      <w:r>
        <w:rPr>
          <w:b/>
          <w:szCs w:val="28"/>
          <w:lang w:val="ru-RU"/>
        </w:rPr>
        <w:t>тыс.руб.</w:t>
      </w:r>
    </w:p>
    <w:tbl>
      <w:tblPr>
        <w:tblStyle w:val="4"/>
        <w:tblW w:w="9356"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
      <w:tblGrid>
        <w:gridCol w:w="469"/>
        <w:gridCol w:w="2250"/>
        <w:gridCol w:w="2384"/>
        <w:gridCol w:w="2268"/>
        <w:gridCol w:w="1985"/>
      </w:tblGrid>
      <w:tr w14:paraId="5909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2536B60A">
            <w:pPr>
              <w:pStyle w:val="42"/>
              <w:snapToGrid w:val="0"/>
              <w:spacing w:line="276" w:lineRule="auto"/>
              <w:jc w:val="center"/>
              <w:rPr>
                <w:b/>
                <w:sz w:val="22"/>
                <w:szCs w:val="22"/>
              </w:rPr>
            </w:pPr>
            <w:r>
              <w:rPr>
                <w:b/>
                <w:sz w:val="22"/>
                <w:szCs w:val="22"/>
              </w:rPr>
              <w:t>№</w:t>
            </w:r>
          </w:p>
          <w:p w14:paraId="6A43726A">
            <w:pPr>
              <w:pStyle w:val="42"/>
              <w:snapToGrid w:val="0"/>
              <w:spacing w:line="276" w:lineRule="auto"/>
              <w:jc w:val="center"/>
              <w:rPr>
                <w:b/>
                <w:sz w:val="22"/>
                <w:szCs w:val="22"/>
              </w:rPr>
            </w:pPr>
            <w:r>
              <w:rPr>
                <w:b/>
                <w:sz w:val="22"/>
                <w:szCs w:val="22"/>
              </w:rPr>
              <w:t>п/п</w:t>
            </w:r>
          </w:p>
        </w:tc>
        <w:tc>
          <w:tcPr>
            <w:tcW w:w="2250" w:type="dxa"/>
            <w:shd w:val="clear" w:color="auto" w:fill="auto"/>
            <w:noWrap w:val="0"/>
            <w:vAlign w:val="top"/>
          </w:tcPr>
          <w:p w14:paraId="3B9D23FE">
            <w:pPr>
              <w:pStyle w:val="42"/>
              <w:snapToGrid w:val="0"/>
              <w:spacing w:line="276" w:lineRule="auto"/>
              <w:jc w:val="center"/>
              <w:rPr>
                <w:b/>
                <w:sz w:val="22"/>
                <w:szCs w:val="22"/>
              </w:rPr>
            </w:pPr>
            <w:r>
              <w:rPr>
                <w:b/>
                <w:sz w:val="22"/>
                <w:szCs w:val="22"/>
              </w:rPr>
              <w:t>Код</w:t>
            </w:r>
          </w:p>
        </w:tc>
        <w:tc>
          <w:tcPr>
            <w:tcW w:w="2384" w:type="dxa"/>
            <w:shd w:val="clear" w:color="auto" w:fill="auto"/>
            <w:noWrap w:val="0"/>
            <w:vAlign w:val="top"/>
          </w:tcPr>
          <w:p w14:paraId="32E4A0D3">
            <w:pPr>
              <w:pStyle w:val="42"/>
              <w:snapToGrid w:val="0"/>
              <w:spacing w:line="276" w:lineRule="auto"/>
              <w:jc w:val="center"/>
              <w:rPr>
                <w:b/>
                <w:sz w:val="22"/>
                <w:szCs w:val="22"/>
              </w:rPr>
            </w:pPr>
            <w:r>
              <w:rPr>
                <w:b/>
                <w:sz w:val="22"/>
                <w:szCs w:val="22"/>
              </w:rPr>
              <w:t>Наименование</w:t>
            </w:r>
          </w:p>
          <w:p w14:paraId="1934946D">
            <w:pPr>
              <w:pStyle w:val="42"/>
              <w:spacing w:line="276" w:lineRule="auto"/>
              <w:jc w:val="center"/>
              <w:rPr>
                <w:b/>
                <w:sz w:val="22"/>
                <w:szCs w:val="22"/>
              </w:rPr>
            </w:pPr>
            <w:r>
              <w:rPr>
                <w:b/>
                <w:sz w:val="22"/>
                <w:szCs w:val="22"/>
              </w:rPr>
              <w:t>показателей</w:t>
            </w:r>
          </w:p>
        </w:tc>
        <w:tc>
          <w:tcPr>
            <w:tcW w:w="2268" w:type="dxa"/>
            <w:shd w:val="clear" w:color="auto" w:fill="auto"/>
            <w:noWrap w:val="0"/>
            <w:vAlign w:val="center"/>
          </w:tcPr>
          <w:p w14:paraId="0A375A8E">
            <w:pPr>
              <w:spacing w:line="276" w:lineRule="auto"/>
              <w:jc w:val="center"/>
              <w:rPr>
                <w:b/>
                <w:sz w:val="22"/>
                <w:szCs w:val="22"/>
              </w:rPr>
            </w:pPr>
            <w:r>
              <w:rPr>
                <w:b/>
                <w:sz w:val="22"/>
                <w:szCs w:val="22"/>
                <w:lang w:val="ru-RU"/>
              </w:rPr>
              <w:t xml:space="preserve">Уточнённый план </w:t>
            </w:r>
            <w:r>
              <w:rPr>
                <w:b/>
                <w:sz w:val="22"/>
                <w:szCs w:val="22"/>
              </w:rPr>
              <w:t>202</w:t>
            </w:r>
            <w:r>
              <w:rPr>
                <w:b/>
                <w:sz w:val="22"/>
                <w:szCs w:val="22"/>
                <w:lang w:val="ru-RU"/>
              </w:rPr>
              <w:t>3</w:t>
            </w:r>
            <w:r>
              <w:rPr>
                <w:b/>
                <w:sz w:val="22"/>
                <w:szCs w:val="22"/>
              </w:rPr>
              <w:t xml:space="preserve"> год</w:t>
            </w:r>
          </w:p>
        </w:tc>
        <w:tc>
          <w:tcPr>
            <w:tcW w:w="1985" w:type="dxa"/>
            <w:shd w:val="clear" w:color="auto" w:fill="auto"/>
            <w:noWrap w:val="0"/>
            <w:vAlign w:val="center"/>
          </w:tcPr>
          <w:p w14:paraId="21B45853">
            <w:pPr>
              <w:spacing w:line="276" w:lineRule="auto"/>
              <w:jc w:val="center"/>
              <w:rPr>
                <w:b/>
                <w:sz w:val="22"/>
                <w:szCs w:val="22"/>
                <w:lang w:val="ru-RU"/>
              </w:rPr>
            </w:pPr>
            <w:r>
              <w:rPr>
                <w:b/>
                <w:sz w:val="22"/>
                <w:szCs w:val="22"/>
                <w:lang w:val="ru-RU"/>
              </w:rPr>
              <w:t>Исполнено за 2023 год</w:t>
            </w:r>
          </w:p>
        </w:tc>
      </w:tr>
      <w:tr w14:paraId="18FB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27BCF1ED">
            <w:pPr>
              <w:pStyle w:val="42"/>
              <w:snapToGrid w:val="0"/>
              <w:spacing w:line="276" w:lineRule="auto"/>
              <w:jc w:val="center"/>
              <w:rPr>
                <w:sz w:val="22"/>
                <w:szCs w:val="22"/>
              </w:rPr>
            </w:pPr>
            <w:r>
              <w:rPr>
                <w:sz w:val="22"/>
                <w:szCs w:val="22"/>
              </w:rPr>
              <w:t>1.</w:t>
            </w:r>
          </w:p>
        </w:tc>
        <w:tc>
          <w:tcPr>
            <w:tcW w:w="2250" w:type="dxa"/>
            <w:shd w:val="clear" w:color="auto" w:fill="auto"/>
            <w:noWrap w:val="0"/>
            <w:vAlign w:val="top"/>
          </w:tcPr>
          <w:p w14:paraId="2135B365">
            <w:pPr>
              <w:pStyle w:val="42"/>
              <w:snapToGrid w:val="0"/>
              <w:spacing w:line="276" w:lineRule="auto"/>
              <w:jc w:val="center"/>
              <w:rPr>
                <w:sz w:val="22"/>
                <w:szCs w:val="22"/>
              </w:rPr>
            </w:pPr>
            <w:r>
              <w:rPr>
                <w:sz w:val="22"/>
                <w:szCs w:val="22"/>
              </w:rPr>
              <w:t>010</w:t>
            </w:r>
            <w:r>
              <w:rPr>
                <w:sz w:val="22"/>
                <w:szCs w:val="22"/>
                <w:lang w:val="ru-RU"/>
              </w:rPr>
              <w:t>0</w:t>
            </w:r>
            <w:r>
              <w:rPr>
                <w:sz w:val="22"/>
                <w:szCs w:val="22"/>
              </w:rPr>
              <w:t>0000000000000</w:t>
            </w:r>
          </w:p>
        </w:tc>
        <w:tc>
          <w:tcPr>
            <w:tcW w:w="2384" w:type="dxa"/>
            <w:shd w:val="clear" w:color="auto" w:fill="auto"/>
            <w:noWrap w:val="0"/>
            <w:vAlign w:val="top"/>
          </w:tcPr>
          <w:p w14:paraId="705DE99C">
            <w:pPr>
              <w:pStyle w:val="42"/>
              <w:snapToGrid w:val="0"/>
              <w:spacing w:line="276" w:lineRule="auto"/>
              <w:rPr>
                <w:sz w:val="22"/>
                <w:szCs w:val="22"/>
                <w:lang w:val="ru-RU"/>
              </w:rPr>
            </w:pPr>
            <w:r>
              <w:rPr>
                <w:sz w:val="22"/>
                <w:szCs w:val="22"/>
                <w:lang w:val="ru-RU"/>
              </w:rPr>
              <w:t>Изменение остатков средств</w:t>
            </w:r>
          </w:p>
        </w:tc>
        <w:tc>
          <w:tcPr>
            <w:tcW w:w="2268" w:type="dxa"/>
            <w:shd w:val="clear" w:color="auto" w:fill="auto"/>
            <w:noWrap w:val="0"/>
            <w:vAlign w:val="top"/>
          </w:tcPr>
          <w:p w14:paraId="5FD2A1C7">
            <w:pPr>
              <w:pStyle w:val="42"/>
              <w:snapToGrid w:val="0"/>
              <w:spacing w:line="276" w:lineRule="auto"/>
              <w:jc w:val="center"/>
              <w:rPr>
                <w:sz w:val="22"/>
                <w:szCs w:val="22"/>
                <w:lang w:val="ru-RU"/>
              </w:rPr>
            </w:pPr>
            <w:r>
              <w:rPr>
                <w:sz w:val="22"/>
                <w:szCs w:val="22"/>
                <w:lang w:val="ru-RU"/>
              </w:rPr>
              <w:t>140,47582</w:t>
            </w:r>
          </w:p>
        </w:tc>
        <w:tc>
          <w:tcPr>
            <w:tcW w:w="1985" w:type="dxa"/>
            <w:shd w:val="clear" w:color="auto" w:fill="auto"/>
            <w:noWrap w:val="0"/>
            <w:vAlign w:val="top"/>
          </w:tcPr>
          <w:p w14:paraId="52791781">
            <w:pPr>
              <w:pStyle w:val="42"/>
              <w:snapToGrid w:val="0"/>
              <w:spacing w:line="276" w:lineRule="auto"/>
              <w:jc w:val="center"/>
              <w:rPr>
                <w:sz w:val="22"/>
                <w:szCs w:val="22"/>
                <w:lang w:val="ru-RU"/>
              </w:rPr>
            </w:pPr>
            <w:r>
              <w:rPr>
                <w:sz w:val="22"/>
                <w:szCs w:val="22"/>
                <w:lang w:val="ru-RU"/>
              </w:rPr>
              <w:t>-76,07258</w:t>
            </w:r>
          </w:p>
        </w:tc>
      </w:tr>
      <w:tr w14:paraId="580B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63881559">
            <w:pPr>
              <w:pStyle w:val="42"/>
              <w:snapToGrid w:val="0"/>
              <w:spacing w:line="276" w:lineRule="auto"/>
              <w:jc w:val="center"/>
              <w:rPr>
                <w:sz w:val="22"/>
                <w:szCs w:val="22"/>
              </w:rPr>
            </w:pPr>
            <w:r>
              <w:rPr>
                <w:sz w:val="22"/>
                <w:szCs w:val="22"/>
              </w:rPr>
              <w:t>2.</w:t>
            </w:r>
          </w:p>
        </w:tc>
        <w:tc>
          <w:tcPr>
            <w:tcW w:w="2250" w:type="dxa"/>
            <w:shd w:val="clear" w:color="auto" w:fill="auto"/>
            <w:noWrap w:val="0"/>
            <w:vAlign w:val="top"/>
          </w:tcPr>
          <w:p w14:paraId="5C676CA1">
            <w:pPr>
              <w:pStyle w:val="42"/>
              <w:snapToGrid w:val="0"/>
              <w:spacing w:line="276" w:lineRule="auto"/>
              <w:jc w:val="center"/>
              <w:rPr>
                <w:sz w:val="22"/>
                <w:szCs w:val="22"/>
              </w:rPr>
            </w:pPr>
            <w:r>
              <w:rPr>
                <w:sz w:val="22"/>
                <w:szCs w:val="22"/>
              </w:rPr>
              <w:t>010</w:t>
            </w:r>
            <w:r>
              <w:rPr>
                <w:sz w:val="22"/>
                <w:szCs w:val="22"/>
                <w:lang w:val="ru-RU"/>
              </w:rPr>
              <w:t>0</w:t>
            </w:r>
            <w:r>
              <w:rPr>
                <w:sz w:val="22"/>
                <w:szCs w:val="22"/>
              </w:rPr>
              <w:t>0000000000500</w:t>
            </w:r>
          </w:p>
        </w:tc>
        <w:tc>
          <w:tcPr>
            <w:tcW w:w="2384" w:type="dxa"/>
            <w:shd w:val="clear" w:color="auto" w:fill="auto"/>
            <w:noWrap w:val="0"/>
            <w:vAlign w:val="top"/>
          </w:tcPr>
          <w:p w14:paraId="56175A6D">
            <w:pPr>
              <w:pStyle w:val="42"/>
              <w:snapToGrid w:val="0"/>
              <w:spacing w:line="276" w:lineRule="auto"/>
              <w:rPr>
                <w:sz w:val="22"/>
                <w:szCs w:val="22"/>
                <w:lang w:val="ru-RU"/>
              </w:rPr>
            </w:pPr>
            <w:r>
              <w:rPr>
                <w:sz w:val="22"/>
                <w:szCs w:val="22"/>
                <w:lang w:val="ru-RU"/>
              </w:rPr>
              <w:t>Изменение остатков средств, всего</w:t>
            </w:r>
          </w:p>
        </w:tc>
        <w:tc>
          <w:tcPr>
            <w:tcW w:w="2268" w:type="dxa"/>
            <w:shd w:val="clear" w:color="auto" w:fill="auto"/>
            <w:noWrap w:val="0"/>
            <w:vAlign w:val="top"/>
          </w:tcPr>
          <w:p w14:paraId="08341D12">
            <w:pPr>
              <w:spacing w:line="276" w:lineRule="auto"/>
              <w:jc w:val="center"/>
              <w:rPr>
                <w:sz w:val="22"/>
                <w:szCs w:val="22"/>
                <w:lang w:val="ru-RU"/>
              </w:rPr>
            </w:pPr>
            <w:r>
              <w:rPr>
                <w:sz w:val="22"/>
                <w:szCs w:val="22"/>
                <w:lang w:val="ru-RU"/>
              </w:rPr>
              <w:t xml:space="preserve">- 5 958,67773 </w:t>
            </w:r>
          </w:p>
        </w:tc>
        <w:tc>
          <w:tcPr>
            <w:tcW w:w="1985" w:type="dxa"/>
            <w:shd w:val="clear" w:color="auto" w:fill="auto"/>
            <w:noWrap w:val="0"/>
            <w:vAlign w:val="top"/>
          </w:tcPr>
          <w:p w14:paraId="5E49C8AB">
            <w:pPr>
              <w:snapToGrid w:val="0"/>
              <w:spacing w:line="276" w:lineRule="auto"/>
              <w:jc w:val="center"/>
              <w:rPr>
                <w:bCs/>
                <w:color w:val="0D0D0D"/>
                <w:sz w:val="22"/>
                <w:szCs w:val="22"/>
              </w:rPr>
            </w:pPr>
            <w:r>
              <w:rPr>
                <w:bCs/>
                <w:color w:val="0D0D0D"/>
                <w:sz w:val="22"/>
                <w:szCs w:val="22"/>
                <w:lang w:val="ru-RU"/>
              </w:rPr>
              <w:t>- 5 954,00879</w:t>
            </w:r>
          </w:p>
        </w:tc>
      </w:tr>
      <w:tr w14:paraId="100D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0ADF6F98">
            <w:pPr>
              <w:pStyle w:val="42"/>
              <w:snapToGrid w:val="0"/>
              <w:spacing w:line="276" w:lineRule="auto"/>
              <w:jc w:val="center"/>
              <w:rPr>
                <w:sz w:val="22"/>
                <w:szCs w:val="22"/>
              </w:rPr>
            </w:pPr>
            <w:r>
              <w:rPr>
                <w:sz w:val="22"/>
                <w:szCs w:val="22"/>
              </w:rPr>
              <w:t>3.</w:t>
            </w:r>
          </w:p>
        </w:tc>
        <w:tc>
          <w:tcPr>
            <w:tcW w:w="2250" w:type="dxa"/>
            <w:shd w:val="clear" w:color="auto" w:fill="auto"/>
            <w:noWrap w:val="0"/>
            <w:vAlign w:val="top"/>
          </w:tcPr>
          <w:p w14:paraId="15F18C38">
            <w:pPr>
              <w:pStyle w:val="42"/>
              <w:snapToGrid w:val="0"/>
              <w:spacing w:line="276" w:lineRule="auto"/>
              <w:jc w:val="center"/>
              <w:rPr>
                <w:sz w:val="22"/>
                <w:szCs w:val="22"/>
              </w:rPr>
            </w:pPr>
            <w:r>
              <w:rPr>
                <w:sz w:val="22"/>
                <w:szCs w:val="22"/>
              </w:rPr>
              <w:t>01050000000000500</w:t>
            </w:r>
          </w:p>
        </w:tc>
        <w:tc>
          <w:tcPr>
            <w:tcW w:w="2384" w:type="dxa"/>
            <w:shd w:val="clear" w:color="auto" w:fill="auto"/>
            <w:noWrap w:val="0"/>
            <w:vAlign w:val="top"/>
          </w:tcPr>
          <w:p w14:paraId="17AAD157">
            <w:pPr>
              <w:pStyle w:val="42"/>
              <w:snapToGrid w:val="0"/>
              <w:spacing w:line="276" w:lineRule="auto"/>
              <w:rPr>
                <w:sz w:val="22"/>
                <w:szCs w:val="22"/>
              </w:rPr>
            </w:pPr>
            <w:r>
              <w:rPr>
                <w:sz w:val="22"/>
                <w:szCs w:val="22"/>
              </w:rPr>
              <w:t>Увеличение остатков средств бюджетов</w:t>
            </w:r>
          </w:p>
        </w:tc>
        <w:tc>
          <w:tcPr>
            <w:tcW w:w="2268" w:type="dxa"/>
            <w:shd w:val="clear" w:color="auto" w:fill="auto"/>
            <w:noWrap w:val="0"/>
            <w:vAlign w:val="top"/>
          </w:tcPr>
          <w:p w14:paraId="6783C079">
            <w:pPr>
              <w:spacing w:line="276" w:lineRule="auto"/>
              <w:jc w:val="center"/>
              <w:rPr>
                <w:sz w:val="22"/>
                <w:szCs w:val="22"/>
                <w:lang w:val="ru-RU"/>
              </w:rPr>
            </w:pPr>
            <w:r>
              <w:rPr>
                <w:sz w:val="22"/>
                <w:szCs w:val="22"/>
                <w:lang w:val="ru-RU"/>
              </w:rPr>
              <w:t xml:space="preserve">- 5 958,67773 </w:t>
            </w:r>
          </w:p>
        </w:tc>
        <w:tc>
          <w:tcPr>
            <w:tcW w:w="1985" w:type="dxa"/>
            <w:shd w:val="clear" w:color="auto" w:fill="auto"/>
            <w:noWrap w:val="0"/>
            <w:vAlign w:val="top"/>
          </w:tcPr>
          <w:p w14:paraId="21975B84">
            <w:pPr>
              <w:snapToGrid w:val="0"/>
              <w:spacing w:line="276" w:lineRule="auto"/>
              <w:jc w:val="center"/>
              <w:rPr>
                <w:bCs/>
                <w:color w:val="0D0D0D"/>
                <w:sz w:val="22"/>
                <w:szCs w:val="22"/>
              </w:rPr>
            </w:pPr>
            <w:r>
              <w:rPr>
                <w:bCs/>
                <w:color w:val="0D0D0D"/>
                <w:sz w:val="22"/>
                <w:szCs w:val="22"/>
                <w:lang w:val="ru-RU"/>
              </w:rPr>
              <w:t>- 5 954,00879</w:t>
            </w:r>
          </w:p>
        </w:tc>
      </w:tr>
      <w:tr w14:paraId="65F4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6DEE4471">
            <w:pPr>
              <w:pStyle w:val="42"/>
              <w:snapToGrid w:val="0"/>
              <w:spacing w:line="276" w:lineRule="auto"/>
              <w:jc w:val="center"/>
              <w:rPr>
                <w:sz w:val="22"/>
                <w:szCs w:val="22"/>
              </w:rPr>
            </w:pPr>
            <w:r>
              <w:rPr>
                <w:sz w:val="22"/>
                <w:szCs w:val="22"/>
              </w:rPr>
              <w:t>4.</w:t>
            </w:r>
          </w:p>
        </w:tc>
        <w:tc>
          <w:tcPr>
            <w:tcW w:w="2250" w:type="dxa"/>
            <w:shd w:val="clear" w:color="auto" w:fill="auto"/>
            <w:noWrap w:val="0"/>
            <w:vAlign w:val="top"/>
          </w:tcPr>
          <w:p w14:paraId="2280BE9E">
            <w:pPr>
              <w:pStyle w:val="42"/>
              <w:snapToGrid w:val="0"/>
              <w:spacing w:line="276" w:lineRule="auto"/>
              <w:jc w:val="center"/>
              <w:rPr>
                <w:sz w:val="22"/>
                <w:szCs w:val="22"/>
              </w:rPr>
            </w:pPr>
            <w:r>
              <w:rPr>
                <w:sz w:val="22"/>
                <w:szCs w:val="22"/>
              </w:rPr>
              <w:t>01050200000000500</w:t>
            </w:r>
          </w:p>
        </w:tc>
        <w:tc>
          <w:tcPr>
            <w:tcW w:w="2384" w:type="dxa"/>
            <w:shd w:val="clear" w:color="auto" w:fill="auto"/>
            <w:noWrap w:val="0"/>
            <w:vAlign w:val="top"/>
          </w:tcPr>
          <w:p w14:paraId="4F643C53">
            <w:pPr>
              <w:pStyle w:val="42"/>
              <w:snapToGrid w:val="0"/>
              <w:spacing w:line="276" w:lineRule="auto"/>
              <w:rPr>
                <w:sz w:val="22"/>
                <w:szCs w:val="22"/>
                <w:lang w:val="ru-RU"/>
              </w:rPr>
            </w:pPr>
            <w:r>
              <w:rPr>
                <w:sz w:val="22"/>
                <w:szCs w:val="22"/>
                <w:lang w:val="ru-RU"/>
              </w:rPr>
              <w:t>Увеличение прочих остатков средств бюджетов</w:t>
            </w:r>
          </w:p>
        </w:tc>
        <w:tc>
          <w:tcPr>
            <w:tcW w:w="2268" w:type="dxa"/>
            <w:shd w:val="clear" w:color="auto" w:fill="auto"/>
            <w:noWrap w:val="0"/>
            <w:vAlign w:val="top"/>
          </w:tcPr>
          <w:p w14:paraId="321F3E7C">
            <w:pPr>
              <w:spacing w:line="276" w:lineRule="auto"/>
              <w:jc w:val="center"/>
              <w:rPr>
                <w:sz w:val="22"/>
                <w:szCs w:val="22"/>
                <w:lang w:val="ru-RU"/>
              </w:rPr>
            </w:pPr>
            <w:r>
              <w:rPr>
                <w:sz w:val="22"/>
                <w:szCs w:val="22"/>
                <w:lang w:val="ru-RU"/>
              </w:rPr>
              <w:t xml:space="preserve">- 5 958,67773 </w:t>
            </w:r>
          </w:p>
        </w:tc>
        <w:tc>
          <w:tcPr>
            <w:tcW w:w="1985" w:type="dxa"/>
            <w:shd w:val="clear" w:color="auto" w:fill="auto"/>
            <w:noWrap w:val="0"/>
            <w:vAlign w:val="top"/>
          </w:tcPr>
          <w:p w14:paraId="232DFA1C">
            <w:pPr>
              <w:snapToGrid w:val="0"/>
              <w:spacing w:line="276" w:lineRule="auto"/>
              <w:jc w:val="center"/>
              <w:rPr>
                <w:bCs/>
                <w:color w:val="0D0D0D"/>
                <w:sz w:val="22"/>
                <w:szCs w:val="22"/>
              </w:rPr>
            </w:pPr>
            <w:r>
              <w:rPr>
                <w:bCs/>
                <w:color w:val="0D0D0D"/>
                <w:sz w:val="22"/>
                <w:szCs w:val="22"/>
                <w:lang w:val="ru-RU"/>
              </w:rPr>
              <w:t>- 5 954,00879</w:t>
            </w:r>
          </w:p>
        </w:tc>
      </w:tr>
      <w:tr w14:paraId="2D85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11D31857">
            <w:pPr>
              <w:pStyle w:val="42"/>
              <w:snapToGrid w:val="0"/>
              <w:spacing w:line="276" w:lineRule="auto"/>
              <w:jc w:val="center"/>
              <w:rPr>
                <w:sz w:val="22"/>
                <w:szCs w:val="22"/>
              </w:rPr>
            </w:pPr>
            <w:r>
              <w:rPr>
                <w:sz w:val="22"/>
                <w:szCs w:val="22"/>
              </w:rPr>
              <w:t>5.</w:t>
            </w:r>
          </w:p>
        </w:tc>
        <w:tc>
          <w:tcPr>
            <w:tcW w:w="2250" w:type="dxa"/>
            <w:shd w:val="clear" w:color="auto" w:fill="auto"/>
            <w:noWrap w:val="0"/>
            <w:vAlign w:val="top"/>
          </w:tcPr>
          <w:p w14:paraId="6A8D1788">
            <w:pPr>
              <w:pStyle w:val="42"/>
              <w:snapToGrid w:val="0"/>
              <w:spacing w:line="276" w:lineRule="auto"/>
              <w:jc w:val="center"/>
              <w:rPr>
                <w:sz w:val="22"/>
                <w:szCs w:val="22"/>
              </w:rPr>
            </w:pPr>
            <w:r>
              <w:rPr>
                <w:sz w:val="22"/>
                <w:szCs w:val="22"/>
              </w:rPr>
              <w:t>01050201000000510</w:t>
            </w:r>
          </w:p>
        </w:tc>
        <w:tc>
          <w:tcPr>
            <w:tcW w:w="2384" w:type="dxa"/>
            <w:shd w:val="clear" w:color="auto" w:fill="auto"/>
            <w:noWrap w:val="0"/>
            <w:vAlign w:val="top"/>
          </w:tcPr>
          <w:p w14:paraId="740CB83D">
            <w:pPr>
              <w:pStyle w:val="42"/>
              <w:snapToGrid w:val="0"/>
              <w:spacing w:line="276" w:lineRule="auto"/>
              <w:rPr>
                <w:sz w:val="22"/>
                <w:szCs w:val="22"/>
                <w:lang w:val="ru-RU"/>
              </w:rPr>
            </w:pPr>
            <w:r>
              <w:rPr>
                <w:sz w:val="22"/>
                <w:szCs w:val="22"/>
                <w:lang w:val="ru-RU"/>
              </w:rPr>
              <w:t>Увеличение прочих остатков денежных средств бюджетов</w:t>
            </w:r>
          </w:p>
        </w:tc>
        <w:tc>
          <w:tcPr>
            <w:tcW w:w="2268" w:type="dxa"/>
            <w:shd w:val="clear" w:color="auto" w:fill="auto"/>
            <w:noWrap w:val="0"/>
            <w:vAlign w:val="top"/>
          </w:tcPr>
          <w:p w14:paraId="512765B7">
            <w:pPr>
              <w:spacing w:line="276" w:lineRule="auto"/>
              <w:jc w:val="center"/>
              <w:rPr>
                <w:sz w:val="22"/>
                <w:szCs w:val="22"/>
                <w:lang w:val="ru-RU"/>
              </w:rPr>
            </w:pPr>
            <w:r>
              <w:rPr>
                <w:sz w:val="22"/>
                <w:szCs w:val="22"/>
                <w:lang w:val="ru-RU"/>
              </w:rPr>
              <w:t xml:space="preserve">- 5 958,67773 </w:t>
            </w:r>
          </w:p>
        </w:tc>
        <w:tc>
          <w:tcPr>
            <w:tcW w:w="1985" w:type="dxa"/>
            <w:shd w:val="clear" w:color="auto" w:fill="auto"/>
            <w:noWrap w:val="0"/>
            <w:vAlign w:val="top"/>
          </w:tcPr>
          <w:p w14:paraId="64CB9007">
            <w:pPr>
              <w:snapToGrid w:val="0"/>
              <w:spacing w:line="276" w:lineRule="auto"/>
              <w:jc w:val="center"/>
              <w:rPr>
                <w:bCs/>
                <w:color w:val="0D0D0D"/>
                <w:sz w:val="22"/>
                <w:szCs w:val="22"/>
              </w:rPr>
            </w:pPr>
            <w:r>
              <w:rPr>
                <w:bCs/>
                <w:color w:val="0D0D0D"/>
                <w:sz w:val="22"/>
                <w:szCs w:val="22"/>
                <w:lang w:val="ru-RU"/>
              </w:rPr>
              <w:t>- 5 954,00879</w:t>
            </w:r>
          </w:p>
        </w:tc>
      </w:tr>
      <w:tr w14:paraId="61E9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10FC7EDF">
            <w:pPr>
              <w:pStyle w:val="42"/>
              <w:snapToGrid w:val="0"/>
              <w:spacing w:line="276" w:lineRule="auto"/>
              <w:jc w:val="center"/>
              <w:rPr>
                <w:sz w:val="22"/>
                <w:szCs w:val="22"/>
              </w:rPr>
            </w:pPr>
            <w:r>
              <w:rPr>
                <w:sz w:val="22"/>
                <w:szCs w:val="22"/>
              </w:rPr>
              <w:t>6.</w:t>
            </w:r>
          </w:p>
        </w:tc>
        <w:tc>
          <w:tcPr>
            <w:tcW w:w="2250" w:type="dxa"/>
            <w:shd w:val="clear" w:color="auto" w:fill="auto"/>
            <w:noWrap w:val="0"/>
            <w:vAlign w:val="top"/>
          </w:tcPr>
          <w:p w14:paraId="69B91228">
            <w:pPr>
              <w:pStyle w:val="42"/>
              <w:snapToGrid w:val="0"/>
              <w:spacing w:line="276" w:lineRule="auto"/>
              <w:jc w:val="center"/>
              <w:rPr>
                <w:sz w:val="22"/>
                <w:szCs w:val="22"/>
              </w:rPr>
            </w:pPr>
            <w:r>
              <w:rPr>
                <w:sz w:val="22"/>
                <w:szCs w:val="22"/>
              </w:rPr>
              <w:t>01050201</w:t>
            </w:r>
            <w:r>
              <w:rPr>
                <w:sz w:val="22"/>
                <w:szCs w:val="22"/>
                <w:lang w:val="ru-RU"/>
              </w:rPr>
              <w:t>1</w:t>
            </w:r>
            <w:r>
              <w:rPr>
                <w:sz w:val="22"/>
                <w:szCs w:val="22"/>
              </w:rPr>
              <w:t>00000510</w:t>
            </w:r>
          </w:p>
        </w:tc>
        <w:tc>
          <w:tcPr>
            <w:tcW w:w="2384" w:type="dxa"/>
            <w:shd w:val="clear" w:color="auto" w:fill="auto"/>
            <w:noWrap w:val="0"/>
            <w:vAlign w:val="top"/>
          </w:tcPr>
          <w:p w14:paraId="7315AC68">
            <w:pPr>
              <w:pStyle w:val="42"/>
              <w:snapToGrid w:val="0"/>
              <w:spacing w:line="276" w:lineRule="auto"/>
              <w:rPr>
                <w:sz w:val="22"/>
                <w:szCs w:val="22"/>
                <w:lang w:val="ru-RU"/>
              </w:rPr>
            </w:pPr>
            <w:r>
              <w:rPr>
                <w:sz w:val="22"/>
                <w:szCs w:val="22"/>
                <w:lang w:val="ru-RU"/>
              </w:rPr>
              <w:t>Увеличение прочих остатков денежных средств бюджетов сельских поселений</w:t>
            </w:r>
          </w:p>
        </w:tc>
        <w:tc>
          <w:tcPr>
            <w:tcW w:w="2268" w:type="dxa"/>
            <w:shd w:val="clear" w:color="auto" w:fill="auto"/>
            <w:noWrap w:val="0"/>
            <w:vAlign w:val="top"/>
          </w:tcPr>
          <w:p w14:paraId="63D2EC54">
            <w:pPr>
              <w:spacing w:line="276" w:lineRule="auto"/>
              <w:jc w:val="center"/>
              <w:rPr>
                <w:sz w:val="22"/>
                <w:szCs w:val="22"/>
                <w:lang w:val="ru-RU"/>
              </w:rPr>
            </w:pPr>
            <w:r>
              <w:rPr>
                <w:sz w:val="22"/>
                <w:szCs w:val="22"/>
                <w:lang w:val="ru-RU"/>
              </w:rPr>
              <w:t xml:space="preserve">- 5 958,67773 </w:t>
            </w:r>
          </w:p>
        </w:tc>
        <w:tc>
          <w:tcPr>
            <w:tcW w:w="1985" w:type="dxa"/>
            <w:shd w:val="clear" w:color="auto" w:fill="auto"/>
            <w:noWrap w:val="0"/>
            <w:vAlign w:val="top"/>
          </w:tcPr>
          <w:p w14:paraId="633903EB">
            <w:pPr>
              <w:snapToGrid w:val="0"/>
              <w:spacing w:line="276" w:lineRule="auto"/>
              <w:jc w:val="center"/>
              <w:rPr>
                <w:bCs/>
                <w:color w:val="0D0D0D"/>
                <w:sz w:val="22"/>
                <w:szCs w:val="22"/>
              </w:rPr>
            </w:pPr>
            <w:r>
              <w:rPr>
                <w:bCs/>
                <w:color w:val="0D0D0D"/>
                <w:sz w:val="22"/>
                <w:szCs w:val="22"/>
                <w:lang w:val="ru-RU"/>
              </w:rPr>
              <w:t>- 5 954,00879</w:t>
            </w:r>
          </w:p>
        </w:tc>
      </w:tr>
      <w:tr w14:paraId="757B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2E906388">
            <w:pPr>
              <w:pStyle w:val="42"/>
              <w:snapToGrid w:val="0"/>
              <w:spacing w:line="276" w:lineRule="auto"/>
              <w:jc w:val="center"/>
              <w:rPr>
                <w:sz w:val="22"/>
                <w:szCs w:val="22"/>
              </w:rPr>
            </w:pPr>
            <w:r>
              <w:rPr>
                <w:sz w:val="22"/>
                <w:szCs w:val="22"/>
              </w:rPr>
              <w:t>7.</w:t>
            </w:r>
          </w:p>
        </w:tc>
        <w:tc>
          <w:tcPr>
            <w:tcW w:w="2250" w:type="dxa"/>
            <w:shd w:val="clear" w:color="auto" w:fill="auto"/>
            <w:noWrap w:val="0"/>
            <w:vAlign w:val="top"/>
          </w:tcPr>
          <w:p w14:paraId="040C8F78">
            <w:pPr>
              <w:pStyle w:val="42"/>
              <w:snapToGrid w:val="0"/>
              <w:spacing w:line="276" w:lineRule="auto"/>
              <w:jc w:val="center"/>
              <w:rPr>
                <w:sz w:val="22"/>
                <w:szCs w:val="22"/>
              </w:rPr>
            </w:pPr>
            <w:r>
              <w:rPr>
                <w:sz w:val="22"/>
                <w:szCs w:val="22"/>
              </w:rPr>
              <w:t>010</w:t>
            </w:r>
            <w:r>
              <w:rPr>
                <w:sz w:val="22"/>
                <w:szCs w:val="22"/>
                <w:lang w:val="ru-RU"/>
              </w:rPr>
              <w:t>0</w:t>
            </w:r>
            <w:r>
              <w:rPr>
                <w:sz w:val="22"/>
                <w:szCs w:val="22"/>
              </w:rPr>
              <w:t>0000000000600</w:t>
            </w:r>
          </w:p>
        </w:tc>
        <w:tc>
          <w:tcPr>
            <w:tcW w:w="2384" w:type="dxa"/>
            <w:shd w:val="clear" w:color="auto" w:fill="auto"/>
            <w:noWrap w:val="0"/>
            <w:vAlign w:val="top"/>
          </w:tcPr>
          <w:p w14:paraId="7072F003">
            <w:pPr>
              <w:pStyle w:val="42"/>
              <w:snapToGrid w:val="0"/>
              <w:spacing w:line="276" w:lineRule="auto"/>
              <w:rPr>
                <w:sz w:val="22"/>
                <w:szCs w:val="22"/>
              </w:rPr>
            </w:pPr>
            <w:r>
              <w:rPr>
                <w:sz w:val="22"/>
                <w:szCs w:val="22"/>
              </w:rPr>
              <w:t>Уменьшение остатков средств</w:t>
            </w:r>
            <w:r>
              <w:rPr>
                <w:sz w:val="22"/>
                <w:szCs w:val="22"/>
                <w:lang w:val="ru-RU"/>
              </w:rPr>
              <w:t>, всего</w:t>
            </w:r>
          </w:p>
        </w:tc>
        <w:tc>
          <w:tcPr>
            <w:tcW w:w="2268" w:type="dxa"/>
            <w:shd w:val="clear" w:color="auto" w:fill="auto"/>
            <w:noWrap w:val="0"/>
            <w:vAlign w:val="top"/>
          </w:tcPr>
          <w:p w14:paraId="15715579">
            <w:pPr>
              <w:spacing w:line="276" w:lineRule="auto"/>
              <w:jc w:val="center"/>
              <w:rPr>
                <w:sz w:val="22"/>
                <w:szCs w:val="22"/>
                <w:lang w:val="ru-RU"/>
              </w:rPr>
            </w:pPr>
            <w:r>
              <w:rPr>
                <w:sz w:val="22"/>
                <w:szCs w:val="22"/>
                <w:lang w:val="ru-RU"/>
              </w:rPr>
              <w:t>6 099,15355</w:t>
            </w:r>
          </w:p>
        </w:tc>
        <w:tc>
          <w:tcPr>
            <w:tcW w:w="1985" w:type="dxa"/>
            <w:shd w:val="clear" w:color="auto" w:fill="auto"/>
            <w:noWrap w:val="0"/>
            <w:vAlign w:val="top"/>
          </w:tcPr>
          <w:p w14:paraId="277D1D83">
            <w:pPr>
              <w:snapToGrid w:val="0"/>
              <w:spacing w:line="276" w:lineRule="auto"/>
              <w:jc w:val="center"/>
              <w:rPr>
                <w:bCs/>
                <w:color w:val="0D0D0D"/>
                <w:sz w:val="22"/>
                <w:szCs w:val="22"/>
                <w:lang w:val="ru-RU"/>
              </w:rPr>
            </w:pPr>
            <w:r>
              <w:rPr>
                <w:bCs/>
                <w:color w:val="0D0D0D"/>
                <w:sz w:val="22"/>
                <w:szCs w:val="22"/>
                <w:lang w:val="ru-RU"/>
              </w:rPr>
              <w:t>5 877,93621</w:t>
            </w:r>
          </w:p>
        </w:tc>
      </w:tr>
      <w:tr w14:paraId="2E11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594722C5">
            <w:pPr>
              <w:pStyle w:val="42"/>
              <w:snapToGrid w:val="0"/>
              <w:spacing w:line="276" w:lineRule="auto"/>
              <w:jc w:val="center"/>
              <w:rPr>
                <w:sz w:val="22"/>
                <w:szCs w:val="22"/>
              </w:rPr>
            </w:pPr>
            <w:r>
              <w:rPr>
                <w:sz w:val="22"/>
                <w:szCs w:val="22"/>
              </w:rPr>
              <w:t>8.</w:t>
            </w:r>
          </w:p>
        </w:tc>
        <w:tc>
          <w:tcPr>
            <w:tcW w:w="2250" w:type="dxa"/>
            <w:shd w:val="clear" w:color="auto" w:fill="auto"/>
            <w:noWrap w:val="0"/>
            <w:vAlign w:val="top"/>
          </w:tcPr>
          <w:p w14:paraId="08DB9CD4">
            <w:pPr>
              <w:pStyle w:val="42"/>
              <w:snapToGrid w:val="0"/>
              <w:spacing w:line="276" w:lineRule="auto"/>
              <w:jc w:val="center"/>
              <w:rPr>
                <w:sz w:val="22"/>
                <w:szCs w:val="22"/>
              </w:rPr>
            </w:pPr>
            <w:r>
              <w:rPr>
                <w:sz w:val="22"/>
                <w:szCs w:val="22"/>
              </w:rPr>
              <w:t>01050</w:t>
            </w:r>
            <w:r>
              <w:rPr>
                <w:sz w:val="22"/>
                <w:szCs w:val="22"/>
                <w:lang w:val="ru-RU"/>
              </w:rPr>
              <w:t>0</w:t>
            </w:r>
            <w:r>
              <w:rPr>
                <w:sz w:val="22"/>
                <w:szCs w:val="22"/>
              </w:rPr>
              <w:t>00000000600</w:t>
            </w:r>
          </w:p>
        </w:tc>
        <w:tc>
          <w:tcPr>
            <w:tcW w:w="2384" w:type="dxa"/>
            <w:shd w:val="clear" w:color="auto" w:fill="auto"/>
            <w:noWrap w:val="0"/>
            <w:vAlign w:val="top"/>
          </w:tcPr>
          <w:p w14:paraId="27BC6993">
            <w:pPr>
              <w:pStyle w:val="42"/>
              <w:snapToGrid w:val="0"/>
              <w:spacing w:line="276" w:lineRule="auto"/>
              <w:rPr>
                <w:sz w:val="22"/>
                <w:szCs w:val="22"/>
                <w:lang w:val="ru-RU"/>
              </w:rPr>
            </w:pPr>
            <w:r>
              <w:rPr>
                <w:sz w:val="22"/>
                <w:szCs w:val="22"/>
                <w:lang w:val="ru-RU"/>
              </w:rPr>
              <w:t>Уменьшение прочих остатков средств бюджетов</w:t>
            </w:r>
          </w:p>
        </w:tc>
        <w:tc>
          <w:tcPr>
            <w:tcW w:w="2268" w:type="dxa"/>
            <w:shd w:val="clear" w:color="auto" w:fill="auto"/>
            <w:noWrap w:val="0"/>
            <w:vAlign w:val="top"/>
          </w:tcPr>
          <w:p w14:paraId="1D3C0716">
            <w:pPr>
              <w:spacing w:line="276" w:lineRule="auto"/>
              <w:jc w:val="center"/>
              <w:rPr>
                <w:sz w:val="22"/>
                <w:szCs w:val="22"/>
                <w:lang w:val="ru-RU"/>
              </w:rPr>
            </w:pPr>
            <w:r>
              <w:rPr>
                <w:sz w:val="22"/>
                <w:szCs w:val="22"/>
                <w:lang w:val="ru-RU"/>
              </w:rPr>
              <w:t>6 099,15355</w:t>
            </w:r>
          </w:p>
        </w:tc>
        <w:tc>
          <w:tcPr>
            <w:tcW w:w="1985" w:type="dxa"/>
            <w:shd w:val="clear" w:color="auto" w:fill="auto"/>
            <w:noWrap w:val="0"/>
            <w:vAlign w:val="top"/>
          </w:tcPr>
          <w:p w14:paraId="6D2D2806">
            <w:pPr>
              <w:snapToGrid w:val="0"/>
              <w:spacing w:line="276" w:lineRule="auto"/>
              <w:jc w:val="center"/>
              <w:rPr>
                <w:bCs/>
                <w:color w:val="0D0D0D"/>
                <w:sz w:val="22"/>
                <w:szCs w:val="22"/>
                <w:lang w:val="ru-RU"/>
              </w:rPr>
            </w:pPr>
            <w:r>
              <w:rPr>
                <w:bCs/>
                <w:color w:val="0D0D0D"/>
                <w:sz w:val="22"/>
                <w:szCs w:val="22"/>
                <w:lang w:val="ru-RU"/>
              </w:rPr>
              <w:t>5 877,93621</w:t>
            </w:r>
          </w:p>
        </w:tc>
      </w:tr>
      <w:tr w14:paraId="5554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4EF6A05D">
            <w:pPr>
              <w:pStyle w:val="42"/>
              <w:snapToGrid w:val="0"/>
              <w:spacing w:line="276" w:lineRule="auto"/>
              <w:jc w:val="center"/>
              <w:rPr>
                <w:sz w:val="22"/>
                <w:szCs w:val="22"/>
                <w:lang w:val="ru-RU"/>
              </w:rPr>
            </w:pPr>
            <w:r>
              <w:rPr>
                <w:sz w:val="22"/>
                <w:szCs w:val="22"/>
                <w:lang w:val="ru-RU"/>
              </w:rPr>
              <w:t>9.</w:t>
            </w:r>
          </w:p>
        </w:tc>
        <w:tc>
          <w:tcPr>
            <w:tcW w:w="2250" w:type="dxa"/>
            <w:shd w:val="clear" w:color="auto" w:fill="auto"/>
            <w:noWrap w:val="0"/>
            <w:vAlign w:val="top"/>
          </w:tcPr>
          <w:p w14:paraId="2F3FAB2A">
            <w:pPr>
              <w:pStyle w:val="42"/>
              <w:snapToGrid w:val="0"/>
              <w:spacing w:line="276" w:lineRule="auto"/>
              <w:jc w:val="center"/>
              <w:rPr>
                <w:sz w:val="22"/>
                <w:szCs w:val="22"/>
              </w:rPr>
            </w:pPr>
            <w:r>
              <w:rPr>
                <w:sz w:val="22"/>
                <w:szCs w:val="22"/>
              </w:rPr>
              <w:t>0105020</w:t>
            </w:r>
            <w:r>
              <w:rPr>
                <w:sz w:val="22"/>
                <w:szCs w:val="22"/>
                <w:lang w:val="ru-RU"/>
              </w:rPr>
              <w:t>0</w:t>
            </w:r>
            <w:r>
              <w:rPr>
                <w:sz w:val="22"/>
                <w:szCs w:val="22"/>
              </w:rPr>
              <w:t>000000610</w:t>
            </w:r>
          </w:p>
        </w:tc>
        <w:tc>
          <w:tcPr>
            <w:tcW w:w="2384" w:type="dxa"/>
            <w:shd w:val="clear" w:color="auto" w:fill="auto"/>
            <w:noWrap w:val="0"/>
            <w:vAlign w:val="top"/>
          </w:tcPr>
          <w:p w14:paraId="2528EBDF">
            <w:pPr>
              <w:pStyle w:val="42"/>
              <w:snapToGrid w:val="0"/>
              <w:spacing w:line="276" w:lineRule="auto"/>
              <w:rPr>
                <w:sz w:val="22"/>
                <w:szCs w:val="22"/>
                <w:lang w:val="ru-RU"/>
              </w:rPr>
            </w:pPr>
            <w:r>
              <w:rPr>
                <w:sz w:val="22"/>
                <w:szCs w:val="22"/>
                <w:lang w:val="ru-RU"/>
              </w:rPr>
              <w:t>Уменьшение прочих остатков средств бюджетов</w:t>
            </w:r>
          </w:p>
        </w:tc>
        <w:tc>
          <w:tcPr>
            <w:tcW w:w="2268" w:type="dxa"/>
            <w:shd w:val="clear" w:color="auto" w:fill="auto"/>
            <w:noWrap w:val="0"/>
            <w:vAlign w:val="top"/>
          </w:tcPr>
          <w:p w14:paraId="34A82EE0">
            <w:pPr>
              <w:spacing w:line="276" w:lineRule="auto"/>
              <w:jc w:val="center"/>
              <w:rPr>
                <w:sz w:val="22"/>
                <w:szCs w:val="22"/>
                <w:lang w:val="ru-RU"/>
              </w:rPr>
            </w:pPr>
            <w:r>
              <w:rPr>
                <w:sz w:val="22"/>
                <w:szCs w:val="22"/>
                <w:lang w:val="ru-RU"/>
              </w:rPr>
              <w:t>6 099,15355</w:t>
            </w:r>
          </w:p>
        </w:tc>
        <w:tc>
          <w:tcPr>
            <w:tcW w:w="1985" w:type="dxa"/>
            <w:shd w:val="clear" w:color="auto" w:fill="auto"/>
            <w:noWrap w:val="0"/>
            <w:vAlign w:val="top"/>
          </w:tcPr>
          <w:p w14:paraId="090EE76E">
            <w:pPr>
              <w:snapToGrid w:val="0"/>
              <w:spacing w:line="276" w:lineRule="auto"/>
              <w:jc w:val="center"/>
              <w:rPr>
                <w:bCs/>
                <w:color w:val="0D0D0D"/>
                <w:sz w:val="22"/>
                <w:szCs w:val="22"/>
                <w:lang w:val="ru-RU"/>
              </w:rPr>
            </w:pPr>
            <w:r>
              <w:rPr>
                <w:bCs/>
                <w:color w:val="0D0D0D"/>
                <w:sz w:val="22"/>
                <w:szCs w:val="22"/>
                <w:lang w:val="ru-RU"/>
              </w:rPr>
              <w:t>5 877,93621</w:t>
            </w:r>
          </w:p>
        </w:tc>
      </w:tr>
      <w:tr w14:paraId="51F9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7DCCFB0A">
            <w:pPr>
              <w:pStyle w:val="42"/>
              <w:snapToGrid w:val="0"/>
              <w:spacing w:line="276" w:lineRule="auto"/>
              <w:jc w:val="center"/>
              <w:rPr>
                <w:sz w:val="22"/>
                <w:szCs w:val="22"/>
                <w:lang w:val="ru-RU"/>
              </w:rPr>
            </w:pPr>
            <w:r>
              <w:rPr>
                <w:sz w:val="22"/>
                <w:szCs w:val="22"/>
                <w:lang w:val="ru-RU"/>
              </w:rPr>
              <w:t>10.</w:t>
            </w:r>
          </w:p>
        </w:tc>
        <w:tc>
          <w:tcPr>
            <w:tcW w:w="2250" w:type="dxa"/>
            <w:shd w:val="clear" w:color="auto" w:fill="auto"/>
            <w:noWrap w:val="0"/>
            <w:vAlign w:val="top"/>
          </w:tcPr>
          <w:p w14:paraId="22BE9690">
            <w:pPr>
              <w:pStyle w:val="42"/>
              <w:snapToGrid w:val="0"/>
              <w:spacing w:line="276" w:lineRule="auto"/>
              <w:jc w:val="center"/>
              <w:rPr>
                <w:sz w:val="22"/>
                <w:szCs w:val="22"/>
              </w:rPr>
            </w:pPr>
            <w:r>
              <w:rPr>
                <w:sz w:val="22"/>
                <w:szCs w:val="22"/>
              </w:rPr>
              <w:t>01050201</w:t>
            </w:r>
            <w:r>
              <w:rPr>
                <w:sz w:val="22"/>
                <w:szCs w:val="22"/>
                <w:lang w:val="ru-RU"/>
              </w:rPr>
              <w:t>0</w:t>
            </w:r>
            <w:r>
              <w:rPr>
                <w:sz w:val="22"/>
                <w:szCs w:val="22"/>
              </w:rPr>
              <w:t>00000610</w:t>
            </w:r>
          </w:p>
        </w:tc>
        <w:tc>
          <w:tcPr>
            <w:tcW w:w="2384" w:type="dxa"/>
            <w:shd w:val="clear" w:color="auto" w:fill="auto"/>
            <w:noWrap w:val="0"/>
            <w:vAlign w:val="top"/>
          </w:tcPr>
          <w:p w14:paraId="2CD46343">
            <w:pPr>
              <w:pStyle w:val="42"/>
              <w:snapToGrid w:val="0"/>
              <w:spacing w:line="276" w:lineRule="auto"/>
              <w:rPr>
                <w:sz w:val="22"/>
                <w:szCs w:val="22"/>
                <w:lang w:val="ru-RU"/>
              </w:rPr>
            </w:pPr>
            <w:r>
              <w:rPr>
                <w:sz w:val="22"/>
                <w:szCs w:val="22"/>
                <w:lang w:val="ru-RU"/>
              </w:rPr>
              <w:t xml:space="preserve">Уменьшение прочих остатков денежных средств бюджетов </w:t>
            </w:r>
          </w:p>
        </w:tc>
        <w:tc>
          <w:tcPr>
            <w:tcW w:w="2268" w:type="dxa"/>
            <w:shd w:val="clear" w:color="auto" w:fill="auto"/>
            <w:noWrap w:val="0"/>
            <w:vAlign w:val="top"/>
          </w:tcPr>
          <w:p w14:paraId="1B6DFCA0">
            <w:pPr>
              <w:spacing w:line="276" w:lineRule="auto"/>
              <w:jc w:val="center"/>
              <w:rPr>
                <w:sz w:val="22"/>
                <w:szCs w:val="22"/>
                <w:lang w:val="ru-RU"/>
              </w:rPr>
            </w:pPr>
            <w:r>
              <w:rPr>
                <w:sz w:val="22"/>
                <w:szCs w:val="22"/>
                <w:lang w:val="ru-RU"/>
              </w:rPr>
              <w:t>6 099,15355</w:t>
            </w:r>
          </w:p>
        </w:tc>
        <w:tc>
          <w:tcPr>
            <w:tcW w:w="1985" w:type="dxa"/>
            <w:shd w:val="clear" w:color="auto" w:fill="auto"/>
            <w:noWrap w:val="0"/>
            <w:vAlign w:val="top"/>
          </w:tcPr>
          <w:p w14:paraId="50ABB28D">
            <w:pPr>
              <w:snapToGrid w:val="0"/>
              <w:spacing w:line="276" w:lineRule="auto"/>
              <w:jc w:val="center"/>
              <w:rPr>
                <w:bCs/>
                <w:color w:val="0D0D0D"/>
                <w:sz w:val="22"/>
                <w:szCs w:val="22"/>
                <w:lang w:val="ru-RU"/>
              </w:rPr>
            </w:pPr>
            <w:r>
              <w:rPr>
                <w:bCs/>
                <w:color w:val="0D0D0D"/>
                <w:sz w:val="22"/>
                <w:szCs w:val="22"/>
                <w:lang w:val="ru-RU"/>
              </w:rPr>
              <w:t>5 877,93621</w:t>
            </w:r>
          </w:p>
        </w:tc>
      </w:tr>
      <w:tr w14:paraId="7A77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Height w:val="18" w:hRule="atLeast"/>
        </w:trPr>
        <w:tc>
          <w:tcPr>
            <w:tcW w:w="469" w:type="dxa"/>
            <w:shd w:val="clear" w:color="auto" w:fill="auto"/>
            <w:noWrap w:val="0"/>
            <w:vAlign w:val="top"/>
          </w:tcPr>
          <w:p w14:paraId="733FC1D2">
            <w:pPr>
              <w:pStyle w:val="42"/>
              <w:snapToGrid w:val="0"/>
              <w:spacing w:line="276" w:lineRule="auto"/>
              <w:jc w:val="center"/>
              <w:rPr>
                <w:sz w:val="22"/>
                <w:szCs w:val="22"/>
                <w:lang w:val="ru-RU"/>
              </w:rPr>
            </w:pPr>
            <w:r>
              <w:rPr>
                <w:sz w:val="22"/>
                <w:szCs w:val="22"/>
                <w:lang w:val="ru-RU"/>
              </w:rPr>
              <w:t>11.</w:t>
            </w:r>
          </w:p>
        </w:tc>
        <w:tc>
          <w:tcPr>
            <w:tcW w:w="2250" w:type="dxa"/>
            <w:shd w:val="clear" w:color="auto" w:fill="auto"/>
            <w:noWrap w:val="0"/>
            <w:vAlign w:val="top"/>
          </w:tcPr>
          <w:p w14:paraId="04F034E5">
            <w:pPr>
              <w:pStyle w:val="42"/>
              <w:snapToGrid w:val="0"/>
              <w:spacing w:line="276" w:lineRule="auto"/>
              <w:jc w:val="center"/>
              <w:rPr>
                <w:sz w:val="22"/>
                <w:szCs w:val="22"/>
              </w:rPr>
            </w:pPr>
            <w:r>
              <w:rPr>
                <w:sz w:val="22"/>
                <w:szCs w:val="22"/>
              </w:rPr>
              <w:t>01050201100000610</w:t>
            </w:r>
          </w:p>
        </w:tc>
        <w:tc>
          <w:tcPr>
            <w:tcW w:w="2384" w:type="dxa"/>
            <w:shd w:val="clear" w:color="auto" w:fill="auto"/>
            <w:noWrap w:val="0"/>
            <w:vAlign w:val="top"/>
          </w:tcPr>
          <w:p w14:paraId="12ED25A2">
            <w:pPr>
              <w:pStyle w:val="42"/>
              <w:snapToGrid w:val="0"/>
              <w:spacing w:line="276" w:lineRule="auto"/>
              <w:rPr>
                <w:sz w:val="22"/>
                <w:szCs w:val="22"/>
                <w:lang w:val="ru-RU"/>
              </w:rPr>
            </w:pPr>
            <w:r>
              <w:rPr>
                <w:sz w:val="22"/>
                <w:szCs w:val="22"/>
                <w:lang w:val="ru-RU"/>
              </w:rPr>
              <w:t>Уменьшение прочих остатков денежных средств бюджетов поселений</w:t>
            </w:r>
          </w:p>
        </w:tc>
        <w:tc>
          <w:tcPr>
            <w:tcW w:w="2268" w:type="dxa"/>
            <w:shd w:val="clear" w:color="auto" w:fill="auto"/>
            <w:noWrap w:val="0"/>
            <w:vAlign w:val="top"/>
          </w:tcPr>
          <w:p w14:paraId="5A490422">
            <w:pPr>
              <w:spacing w:line="276" w:lineRule="auto"/>
              <w:jc w:val="center"/>
              <w:rPr>
                <w:sz w:val="22"/>
                <w:szCs w:val="22"/>
                <w:lang w:val="ru-RU"/>
              </w:rPr>
            </w:pPr>
            <w:r>
              <w:rPr>
                <w:sz w:val="22"/>
                <w:szCs w:val="22"/>
                <w:lang w:val="ru-RU"/>
              </w:rPr>
              <w:t>6 099,15355</w:t>
            </w:r>
          </w:p>
        </w:tc>
        <w:tc>
          <w:tcPr>
            <w:tcW w:w="1985" w:type="dxa"/>
            <w:shd w:val="clear" w:color="auto" w:fill="auto"/>
            <w:noWrap w:val="0"/>
            <w:vAlign w:val="top"/>
          </w:tcPr>
          <w:p w14:paraId="1C9937BB">
            <w:pPr>
              <w:snapToGrid w:val="0"/>
              <w:spacing w:line="276" w:lineRule="auto"/>
              <w:jc w:val="center"/>
              <w:rPr>
                <w:bCs/>
                <w:color w:val="0D0D0D"/>
                <w:sz w:val="22"/>
                <w:szCs w:val="22"/>
                <w:lang w:val="ru-RU"/>
              </w:rPr>
            </w:pPr>
            <w:r>
              <w:rPr>
                <w:bCs/>
                <w:color w:val="0D0D0D"/>
                <w:sz w:val="22"/>
                <w:szCs w:val="22"/>
                <w:lang w:val="ru-RU"/>
              </w:rPr>
              <w:t>5 877,93621</w:t>
            </w:r>
          </w:p>
        </w:tc>
      </w:tr>
    </w:tbl>
    <w:p w14:paraId="1D9C0719">
      <w:pPr>
        <w:jc w:val="right"/>
        <w:rPr>
          <w:b/>
          <w:lang w:val="ru-RU"/>
        </w:rPr>
      </w:pPr>
    </w:p>
    <w:p w14:paraId="03E30F24">
      <w:pPr>
        <w:ind w:left="3402" w:firstLine="1134"/>
        <w:rPr>
          <w:b/>
          <w:szCs w:val="22"/>
          <w:lang w:val="ru-RU"/>
        </w:rPr>
      </w:pPr>
    </w:p>
    <w:p w14:paraId="320AC3DC">
      <w:pPr>
        <w:ind w:left="3402" w:firstLine="1134"/>
        <w:rPr>
          <w:b/>
          <w:szCs w:val="22"/>
          <w:lang w:val="ru-RU"/>
        </w:rPr>
      </w:pPr>
    </w:p>
    <w:p w14:paraId="48C49454">
      <w:pPr>
        <w:ind w:left="3402" w:firstLine="1134"/>
        <w:rPr>
          <w:b/>
          <w:szCs w:val="22"/>
          <w:lang w:val="ru-RU"/>
        </w:rPr>
      </w:pPr>
      <w:r>
        <w:rPr>
          <w:b/>
          <w:szCs w:val="22"/>
          <w:lang w:val="ru-RU"/>
        </w:rPr>
        <w:t>ПРИЛОЖЕНИЕ №2</w:t>
      </w:r>
    </w:p>
    <w:p w14:paraId="6EA94154">
      <w:pPr>
        <w:ind w:left="4536"/>
        <w:rPr>
          <w:bCs/>
          <w:sz w:val="20"/>
          <w:szCs w:val="20"/>
          <w:lang w:val="ru-RU"/>
        </w:rPr>
      </w:pPr>
      <w:r>
        <w:rPr>
          <w:bCs/>
          <w:sz w:val="20"/>
          <w:szCs w:val="20"/>
          <w:lang w:val="ru-RU"/>
        </w:rPr>
        <w:t xml:space="preserve">О проекте решения «Об исполнении </w:t>
      </w:r>
    </w:p>
    <w:p w14:paraId="5DE97DC6">
      <w:pPr>
        <w:ind w:left="4536"/>
        <w:rPr>
          <w:bCs/>
          <w:sz w:val="20"/>
          <w:szCs w:val="20"/>
          <w:lang w:val="ru-RU"/>
        </w:rPr>
      </w:pPr>
      <w:r>
        <w:rPr>
          <w:bCs/>
          <w:sz w:val="20"/>
          <w:szCs w:val="20"/>
          <w:lang w:val="ru-RU"/>
        </w:rPr>
        <w:t>бюджета муниципального образования</w:t>
      </w:r>
    </w:p>
    <w:p w14:paraId="1BB9542B">
      <w:pPr>
        <w:ind w:left="4536"/>
        <w:rPr>
          <w:bCs/>
          <w:sz w:val="20"/>
          <w:szCs w:val="20"/>
          <w:lang w:val="ru-RU"/>
        </w:rPr>
      </w:pPr>
      <w:r>
        <w:rPr>
          <w:bCs/>
          <w:sz w:val="20"/>
          <w:szCs w:val="20"/>
          <w:lang w:val="ru-RU"/>
        </w:rPr>
        <w:t xml:space="preserve"> «Старомаклаушинское сельское  поселение»</w:t>
      </w:r>
    </w:p>
    <w:p w14:paraId="56F71A75">
      <w:pPr>
        <w:ind w:left="4536"/>
        <w:rPr>
          <w:sz w:val="20"/>
          <w:szCs w:val="20"/>
          <w:lang w:val="ru-RU"/>
        </w:rPr>
      </w:pPr>
      <w:r>
        <w:rPr>
          <w:bCs/>
          <w:sz w:val="20"/>
          <w:szCs w:val="20"/>
          <w:lang w:val="ru-RU"/>
        </w:rPr>
        <w:t xml:space="preserve"> за 2023 год»  и назначении  публичных слушаний</w:t>
      </w:r>
    </w:p>
    <w:p w14:paraId="4F73ED68">
      <w:pPr>
        <w:jc w:val="right"/>
        <w:rPr>
          <w:b/>
          <w:bCs/>
          <w:lang w:val="ru-RU"/>
        </w:rPr>
      </w:pPr>
    </w:p>
    <w:p w14:paraId="504D371C">
      <w:pPr>
        <w:jc w:val="center"/>
        <w:rPr>
          <w:b/>
          <w:bCs/>
          <w:lang w:val="ru-RU"/>
        </w:rPr>
      </w:pPr>
    </w:p>
    <w:p w14:paraId="45095B6F">
      <w:pPr>
        <w:jc w:val="center"/>
        <w:rPr>
          <w:b/>
          <w:bCs/>
          <w:lang w:val="ru-RU"/>
        </w:rPr>
      </w:pPr>
    </w:p>
    <w:p w14:paraId="697290FE">
      <w:pPr>
        <w:jc w:val="center"/>
        <w:rPr>
          <w:sz w:val="28"/>
          <w:lang w:val="ru-RU"/>
        </w:rPr>
      </w:pPr>
      <w:r>
        <w:rPr>
          <w:b/>
          <w:bCs/>
          <w:sz w:val="28"/>
          <w:lang w:val="ru-RU"/>
        </w:rPr>
        <w:t>ИНФОРМАЦИОННОЕ</w:t>
      </w:r>
    </w:p>
    <w:p w14:paraId="14C15AA9">
      <w:pPr>
        <w:jc w:val="center"/>
        <w:rPr>
          <w:b/>
          <w:sz w:val="28"/>
          <w:lang w:val="ru-RU"/>
        </w:rPr>
      </w:pPr>
      <w:r>
        <w:rPr>
          <w:b/>
          <w:sz w:val="28"/>
          <w:lang w:val="ru-RU"/>
        </w:rPr>
        <w:t>сообщение о проведении публичных слушаний по вопросу</w:t>
      </w:r>
    </w:p>
    <w:p w14:paraId="4799DE54">
      <w:pPr>
        <w:jc w:val="center"/>
        <w:rPr>
          <w:b/>
          <w:sz w:val="28"/>
          <w:lang w:val="ru-RU"/>
        </w:rPr>
      </w:pPr>
      <w:r>
        <w:rPr>
          <w:b/>
          <w:sz w:val="28"/>
          <w:lang w:val="ru-RU"/>
        </w:rPr>
        <w:t xml:space="preserve"> «Об исполнении бюджета муниципального образования </w:t>
      </w:r>
      <w:r>
        <w:rPr>
          <w:b/>
          <w:sz w:val="28"/>
          <w:szCs w:val="28"/>
          <w:lang w:val="ru-RU"/>
        </w:rPr>
        <w:t>«Старомаклаушинское</w:t>
      </w:r>
      <w:r>
        <w:rPr>
          <w:b/>
          <w:sz w:val="28"/>
          <w:lang w:val="ru-RU"/>
        </w:rPr>
        <w:t xml:space="preserve"> сельское поселение»</w:t>
      </w:r>
      <w:r>
        <w:rPr>
          <w:sz w:val="28"/>
          <w:szCs w:val="28"/>
          <w:lang w:val="ru-RU"/>
        </w:rPr>
        <w:t xml:space="preserve"> </w:t>
      </w:r>
      <w:r>
        <w:rPr>
          <w:b/>
          <w:sz w:val="28"/>
          <w:szCs w:val="28"/>
          <w:lang w:val="ru-RU"/>
        </w:rPr>
        <w:t>Майнского района Ульяновской области</w:t>
      </w:r>
      <w:r>
        <w:rPr>
          <w:b/>
          <w:sz w:val="28"/>
          <w:lang w:val="ru-RU"/>
        </w:rPr>
        <w:t xml:space="preserve"> за 2023год</w:t>
      </w:r>
    </w:p>
    <w:p w14:paraId="2CA0C6D7">
      <w:pPr>
        <w:jc w:val="center"/>
        <w:rPr>
          <w:sz w:val="28"/>
          <w:szCs w:val="28"/>
          <w:lang w:val="ru-RU"/>
        </w:rPr>
      </w:pPr>
    </w:p>
    <w:p w14:paraId="46632161">
      <w:pPr>
        <w:ind w:firstLine="851"/>
        <w:jc w:val="both"/>
        <w:rPr>
          <w:sz w:val="28"/>
          <w:szCs w:val="28"/>
          <w:lang w:val="ru-RU"/>
        </w:rPr>
      </w:pPr>
      <w:r>
        <w:rPr>
          <w:sz w:val="28"/>
          <w:szCs w:val="28"/>
          <w:lang w:val="ru-RU"/>
        </w:rPr>
        <w:t xml:space="preserve">В соответствии с решением Совета депутатов муниципального образования «Старомаклаушинское сельское поселение» Майнского района Ульяновской области 2024 года  «О назначении публичных слушаний по вопросу «Об исполнении бюджета муниципального образования «Старомаклаушинское сельское поселение» Майнского района Ульяновской области за 2023 год» Совет депутатов </w:t>
      </w:r>
      <w:r>
        <w:rPr>
          <w:b/>
          <w:sz w:val="28"/>
          <w:szCs w:val="28"/>
          <w:lang w:val="ru-RU"/>
        </w:rPr>
        <w:t>сообщает:</w:t>
      </w:r>
    </w:p>
    <w:p w14:paraId="72921729">
      <w:pPr>
        <w:ind w:firstLine="851"/>
        <w:jc w:val="both"/>
        <w:rPr>
          <w:rFonts w:cs="Times New Roman"/>
          <w:sz w:val="28"/>
          <w:szCs w:val="28"/>
          <w:lang w:val="ru-RU"/>
        </w:rPr>
      </w:pPr>
      <w:r>
        <w:rPr>
          <w:sz w:val="28"/>
          <w:szCs w:val="28"/>
          <w:lang w:val="ru-RU"/>
        </w:rPr>
        <w:t>Публичные слушания по вопросу «Об исполнении бюджета муниципального образования «Старомаклаушинское сельское поселение» Майнского района Ульяновской области за 2023год» состоятся в 09 часов 27 мая 2024 года в помещении администрации муниципального образования «Старомаклаушинское сельское поселение» Майнского района Ульяновской области.</w:t>
      </w:r>
    </w:p>
    <w:p w14:paraId="7648F99B">
      <w:pPr>
        <w:pStyle w:val="44"/>
        <w:ind w:firstLine="851"/>
        <w:jc w:val="both"/>
        <w:rPr>
          <w:rFonts w:ascii="Times New Roman" w:hAnsi="Times New Roman" w:cs="Times New Roman"/>
          <w:sz w:val="28"/>
          <w:szCs w:val="28"/>
        </w:rPr>
      </w:pPr>
      <w:r>
        <w:rPr>
          <w:rFonts w:ascii="Times New Roman" w:hAnsi="Times New Roman" w:cs="Times New Roman"/>
          <w:sz w:val="28"/>
          <w:szCs w:val="28"/>
        </w:rPr>
        <w:t>Предложения и замечания по проекту принимаются в соответствии с Положением «О порядке проведения публичных слушаний и учета предложений граждан по проектам муниципальных правовых актов в муниципальном образовании «Старомаклаушинское сельское поселение»</w:t>
      </w:r>
      <w:r>
        <w:rPr>
          <w:sz w:val="28"/>
          <w:szCs w:val="28"/>
        </w:rPr>
        <w:t xml:space="preserve"> </w:t>
      </w:r>
      <w:r>
        <w:rPr>
          <w:rFonts w:ascii="Times New Roman" w:hAnsi="Times New Roman" w:cs="Times New Roman"/>
          <w:sz w:val="28"/>
          <w:szCs w:val="28"/>
        </w:rPr>
        <w:t>Майнского района Ульяновской области, утвержденное Советом депутатов муниципального образования «Старомаклаушинское сельское поселение» Майнского района Ульяновской области № 3/13 от 18 сентября 2005 года.</w:t>
      </w:r>
    </w:p>
    <w:p w14:paraId="3C711862">
      <w:pPr>
        <w:pStyle w:val="44"/>
        <w:ind w:firstLine="851"/>
        <w:jc w:val="both"/>
        <w:rPr>
          <w:rFonts w:ascii="Times New Roman" w:hAnsi="Times New Roman" w:cs="Times New Roman"/>
          <w:sz w:val="28"/>
          <w:szCs w:val="28"/>
        </w:rPr>
      </w:pPr>
      <w:r>
        <w:rPr>
          <w:rFonts w:ascii="Times New Roman" w:hAnsi="Times New Roman" w:cs="Times New Roman"/>
          <w:sz w:val="28"/>
          <w:szCs w:val="28"/>
        </w:rPr>
        <w:t>С текстом Положения «О порядке проведения публичных слушаний и учета предложений граждан по проектам муниципальных правовых актов можно ознакомиться по адресу: Администрация муниципального образования «Старомаклаушинское сельское поселение» Майнского района Ульяновской области, кабинет Главы администрации, с 8.00 до 17.00.</w:t>
      </w:r>
    </w:p>
    <w:p w14:paraId="078BD5AD">
      <w:pPr>
        <w:pStyle w:val="44"/>
        <w:ind w:firstLine="851"/>
        <w:jc w:val="both"/>
        <w:rPr>
          <w:rFonts w:ascii="Times New Roman" w:hAnsi="Times New Roman" w:cs="Times New Roman"/>
          <w:sz w:val="28"/>
          <w:szCs w:val="28"/>
        </w:rPr>
      </w:pPr>
    </w:p>
    <w:p w14:paraId="7D8326DD">
      <w:pPr>
        <w:pStyle w:val="44"/>
        <w:ind w:firstLine="851"/>
        <w:jc w:val="both"/>
        <w:rPr>
          <w:rFonts w:ascii="Times New Roman" w:hAnsi="Times New Roman" w:cs="Times New Roman"/>
          <w:sz w:val="28"/>
          <w:szCs w:val="28"/>
        </w:rPr>
      </w:pPr>
    </w:p>
    <w:p w14:paraId="036B44F7">
      <w:pPr>
        <w:pStyle w:val="44"/>
        <w:ind w:firstLine="851"/>
        <w:jc w:val="both"/>
        <w:rPr>
          <w:rFonts w:ascii="Times New Roman" w:hAnsi="Times New Roman" w:cs="Times New Roman"/>
          <w:sz w:val="28"/>
          <w:szCs w:val="28"/>
        </w:rPr>
      </w:pPr>
    </w:p>
    <w:p w14:paraId="4787EB39">
      <w:pPr>
        <w:rPr>
          <w:sz w:val="28"/>
          <w:szCs w:val="28"/>
          <w:lang w:val="ru-RU"/>
        </w:rPr>
      </w:pPr>
      <w:r>
        <w:rPr>
          <w:sz w:val="28"/>
          <w:szCs w:val="28"/>
          <w:lang w:val="ru-RU"/>
        </w:rPr>
        <w:t>Глава муниципального образования</w:t>
      </w:r>
    </w:p>
    <w:p w14:paraId="571ACC82">
      <w:pPr>
        <w:jc w:val="both"/>
        <w:rPr>
          <w:lang w:val="ru-RU"/>
        </w:rPr>
      </w:pPr>
      <w:r>
        <w:rPr>
          <w:sz w:val="28"/>
          <w:szCs w:val="28"/>
          <w:lang w:val="ru-RU"/>
        </w:rPr>
        <w:t>«Старомаклаушинское сельское поселение»                                  А.Н. Рожков</w:t>
      </w:r>
    </w:p>
    <w:p w14:paraId="72FFB9C9">
      <w:pPr>
        <w:pStyle w:val="44"/>
        <w:ind w:firstLine="851"/>
        <w:jc w:val="both"/>
      </w:pPr>
    </w:p>
    <w:p w14:paraId="62F87A5B">
      <w:pPr>
        <w:pStyle w:val="44"/>
        <w:ind w:firstLine="851"/>
        <w:jc w:val="both"/>
      </w:pPr>
    </w:p>
    <w:sectPr>
      <w:pgSz w:w="11906" w:h="16838"/>
      <w:pgMar w:top="1134" w:right="850" w:bottom="1134" w:left="1701" w:header="720" w:footer="720" w:gutter="0"/>
      <w:cols w:space="720" w:num="1"/>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 w:name="Mangal">
    <w:panose1 w:val="02040503050203030202"/>
    <w:charset w:val="01"/>
    <w:family w:val="roman"/>
    <w:pitch w:val="default"/>
    <w:sig w:usb0="00008003"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Courier New">
    <w:panose1 w:val="02070309020205020404"/>
    <w:charset w:val="CC"/>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07230"/>
    <w:multiLevelType w:val="multilevel"/>
    <w:tmpl w:val="01B07230"/>
    <w:lvl w:ilvl="0" w:tentative="0">
      <w:start w:val="1"/>
      <w:numFmt w:val="decimal"/>
      <w:pStyle w:val="2"/>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1134"/>
  <w:hyphenationZone w:val="360"/>
  <w:drawingGridHorizontalSpacing w:val="200"/>
  <w:drawingGridVerticalSpacing w:val="0"/>
  <w:displayHorizontalDrawingGridEvery w:val="0"/>
  <w:displayVerticalDrawingGridEvery w:val="0"/>
  <w:noPunctuationKerning w:val="1"/>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59B"/>
    <w:rsid w:val="00045B61"/>
    <w:rsid w:val="00094B6D"/>
    <w:rsid w:val="000957DB"/>
    <w:rsid w:val="000A616E"/>
    <w:rsid w:val="000B1C53"/>
    <w:rsid w:val="000B7C00"/>
    <w:rsid w:val="000D3A82"/>
    <w:rsid w:val="000D6EBF"/>
    <w:rsid w:val="000F1CAE"/>
    <w:rsid w:val="001249BF"/>
    <w:rsid w:val="00172196"/>
    <w:rsid w:val="00176C73"/>
    <w:rsid w:val="00197E41"/>
    <w:rsid w:val="001C605F"/>
    <w:rsid w:val="001D36FA"/>
    <w:rsid w:val="002075DD"/>
    <w:rsid w:val="002211AF"/>
    <w:rsid w:val="00226F43"/>
    <w:rsid w:val="002436D0"/>
    <w:rsid w:val="00272CC6"/>
    <w:rsid w:val="002A54A4"/>
    <w:rsid w:val="002B4494"/>
    <w:rsid w:val="002D338B"/>
    <w:rsid w:val="002E0CEE"/>
    <w:rsid w:val="002F4633"/>
    <w:rsid w:val="00302F7E"/>
    <w:rsid w:val="003033F0"/>
    <w:rsid w:val="00306BE2"/>
    <w:rsid w:val="0033333B"/>
    <w:rsid w:val="003578EB"/>
    <w:rsid w:val="0036059B"/>
    <w:rsid w:val="0036113B"/>
    <w:rsid w:val="00392BCB"/>
    <w:rsid w:val="0039306F"/>
    <w:rsid w:val="003A282F"/>
    <w:rsid w:val="003A616E"/>
    <w:rsid w:val="003D4006"/>
    <w:rsid w:val="003E3960"/>
    <w:rsid w:val="003F0840"/>
    <w:rsid w:val="00463340"/>
    <w:rsid w:val="0047548F"/>
    <w:rsid w:val="00490289"/>
    <w:rsid w:val="00492866"/>
    <w:rsid w:val="00493948"/>
    <w:rsid w:val="004C7DDB"/>
    <w:rsid w:val="004E03F3"/>
    <w:rsid w:val="004E6B87"/>
    <w:rsid w:val="004F3106"/>
    <w:rsid w:val="004F65CB"/>
    <w:rsid w:val="004F6902"/>
    <w:rsid w:val="005067E5"/>
    <w:rsid w:val="00530914"/>
    <w:rsid w:val="00532B89"/>
    <w:rsid w:val="00552681"/>
    <w:rsid w:val="005547F5"/>
    <w:rsid w:val="00571786"/>
    <w:rsid w:val="005761FC"/>
    <w:rsid w:val="00582C2F"/>
    <w:rsid w:val="005C4017"/>
    <w:rsid w:val="005E0390"/>
    <w:rsid w:val="005E4F94"/>
    <w:rsid w:val="005F4599"/>
    <w:rsid w:val="005F4DDC"/>
    <w:rsid w:val="00602382"/>
    <w:rsid w:val="006062CC"/>
    <w:rsid w:val="0060682B"/>
    <w:rsid w:val="006764ED"/>
    <w:rsid w:val="0068439E"/>
    <w:rsid w:val="0068611B"/>
    <w:rsid w:val="0069601E"/>
    <w:rsid w:val="006B1BD5"/>
    <w:rsid w:val="006B3D5D"/>
    <w:rsid w:val="006B7186"/>
    <w:rsid w:val="006E43D9"/>
    <w:rsid w:val="00797F10"/>
    <w:rsid w:val="007A466D"/>
    <w:rsid w:val="007A5E64"/>
    <w:rsid w:val="007A6A63"/>
    <w:rsid w:val="007C10F8"/>
    <w:rsid w:val="007C1F28"/>
    <w:rsid w:val="00806DBD"/>
    <w:rsid w:val="00850B6E"/>
    <w:rsid w:val="00854FF1"/>
    <w:rsid w:val="0086328D"/>
    <w:rsid w:val="00864690"/>
    <w:rsid w:val="008B27F7"/>
    <w:rsid w:val="008D2418"/>
    <w:rsid w:val="008E0E98"/>
    <w:rsid w:val="0090065A"/>
    <w:rsid w:val="00915169"/>
    <w:rsid w:val="00916316"/>
    <w:rsid w:val="009168D3"/>
    <w:rsid w:val="00942F3F"/>
    <w:rsid w:val="009464AF"/>
    <w:rsid w:val="009733DD"/>
    <w:rsid w:val="009A6979"/>
    <w:rsid w:val="009B240E"/>
    <w:rsid w:val="009B60B9"/>
    <w:rsid w:val="009D4A0E"/>
    <w:rsid w:val="00A350DF"/>
    <w:rsid w:val="00A663C3"/>
    <w:rsid w:val="00A72235"/>
    <w:rsid w:val="00A95A7A"/>
    <w:rsid w:val="00A96827"/>
    <w:rsid w:val="00AA14DA"/>
    <w:rsid w:val="00AA65DD"/>
    <w:rsid w:val="00AB71AA"/>
    <w:rsid w:val="00AC61F0"/>
    <w:rsid w:val="00AD674F"/>
    <w:rsid w:val="00AE3E8D"/>
    <w:rsid w:val="00AE7253"/>
    <w:rsid w:val="00B05BB7"/>
    <w:rsid w:val="00B32AAA"/>
    <w:rsid w:val="00B41915"/>
    <w:rsid w:val="00B44182"/>
    <w:rsid w:val="00B67424"/>
    <w:rsid w:val="00B8088E"/>
    <w:rsid w:val="00B85F5B"/>
    <w:rsid w:val="00B86A84"/>
    <w:rsid w:val="00B90E78"/>
    <w:rsid w:val="00BB31FE"/>
    <w:rsid w:val="00C0281D"/>
    <w:rsid w:val="00C04CB2"/>
    <w:rsid w:val="00C07A7C"/>
    <w:rsid w:val="00C52D90"/>
    <w:rsid w:val="00C52E18"/>
    <w:rsid w:val="00C57226"/>
    <w:rsid w:val="00C7607A"/>
    <w:rsid w:val="00C83130"/>
    <w:rsid w:val="00C93458"/>
    <w:rsid w:val="00CA6E2F"/>
    <w:rsid w:val="00CB41BF"/>
    <w:rsid w:val="00CD6072"/>
    <w:rsid w:val="00CF69E5"/>
    <w:rsid w:val="00D16753"/>
    <w:rsid w:val="00D44A2D"/>
    <w:rsid w:val="00D46714"/>
    <w:rsid w:val="00D54DEC"/>
    <w:rsid w:val="00D56A78"/>
    <w:rsid w:val="00D76B55"/>
    <w:rsid w:val="00D77B9E"/>
    <w:rsid w:val="00D960ED"/>
    <w:rsid w:val="00DA0954"/>
    <w:rsid w:val="00DC2E09"/>
    <w:rsid w:val="00DD083D"/>
    <w:rsid w:val="00DD1A7C"/>
    <w:rsid w:val="00DE33AB"/>
    <w:rsid w:val="00E23745"/>
    <w:rsid w:val="00E24514"/>
    <w:rsid w:val="00E255BD"/>
    <w:rsid w:val="00E43585"/>
    <w:rsid w:val="00E53F4C"/>
    <w:rsid w:val="00E619A9"/>
    <w:rsid w:val="00E62E75"/>
    <w:rsid w:val="00E72DF3"/>
    <w:rsid w:val="00E87DDF"/>
    <w:rsid w:val="00E9395E"/>
    <w:rsid w:val="00E948AE"/>
    <w:rsid w:val="00EC42A2"/>
    <w:rsid w:val="00ED2A69"/>
    <w:rsid w:val="00ED4766"/>
    <w:rsid w:val="00ED7DF6"/>
    <w:rsid w:val="00EF761E"/>
    <w:rsid w:val="00EF7C06"/>
    <w:rsid w:val="00F45460"/>
    <w:rsid w:val="00F50746"/>
    <w:rsid w:val="00F54C0D"/>
    <w:rsid w:val="00F55772"/>
    <w:rsid w:val="00F75D94"/>
    <w:rsid w:val="00F92CA3"/>
    <w:rsid w:val="00FA2211"/>
    <w:rsid w:val="00FC06D1"/>
    <w:rsid w:val="00FC30AE"/>
    <w:rsid w:val="00FD2307"/>
    <w:rsid w:val="344D57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atentStyles>
  <w:style w:type="paragraph" w:default="1" w:styleId="1">
    <w:name w:val="Normal"/>
    <w:qFormat/>
    <w:uiPriority w:val="0"/>
    <w:pPr>
      <w:widowControl w:val="0"/>
      <w:suppressAutoHyphens/>
    </w:pPr>
    <w:rPr>
      <w:rFonts w:eastAsia="Lucida Sans Unicode" w:cs="Tahoma"/>
      <w:color w:val="000000"/>
      <w:sz w:val="24"/>
      <w:szCs w:val="24"/>
      <w:lang w:val="en-US" w:eastAsia="en-US" w:bidi="en-US"/>
    </w:rPr>
  </w:style>
  <w:style w:type="paragraph" w:styleId="2">
    <w:name w:val="heading 1"/>
    <w:basedOn w:val="1"/>
    <w:next w:val="1"/>
    <w:link w:val="47"/>
    <w:qFormat/>
    <w:uiPriority w:val="0"/>
    <w:pPr>
      <w:keepNext/>
      <w:numPr>
        <w:ilvl w:val="0"/>
        <w:numId w:val="1"/>
      </w:numPr>
      <w:autoSpaceDE w:val="0"/>
      <w:ind w:left="0" w:firstLine="0"/>
      <w:outlineLvl w:val="0"/>
    </w:pPr>
    <w:rPr>
      <w:rFonts w:eastAsia="Mangal" w:cs="Arial Unicode MS"/>
      <w:b/>
      <w:bCs/>
      <w:color w:val="auto"/>
      <w:sz w:val="28"/>
      <w:szCs w:val="28"/>
      <w:lang w:val="ru-RU" w:eastAsia="hi-IN" w:bidi="hi-IN"/>
    </w:rPr>
  </w:style>
  <w:style w:type="character" w:default="1" w:styleId="3">
    <w:name w:val="Default Paragraph Font"/>
    <w:semiHidden/>
    <w:unhideWhenUsed/>
    <w:uiPriority w:val="1"/>
  </w:style>
  <w:style w:type="table" w:default="1" w:styleId="4">
    <w:name w:val="Normal Table"/>
    <w:semiHidden/>
    <w:unhideWhenUsed/>
    <w:uiPriority w:val="99"/>
    <w:tblPr>
      <w:tblStyle w:val="4"/>
      <w:tblCellMar>
        <w:top w:w="0" w:type="dxa"/>
        <w:left w:w="108" w:type="dxa"/>
        <w:bottom w:w="0" w:type="dxa"/>
        <w:right w:w="108" w:type="dxa"/>
      </w:tblCellMar>
    </w:tblPr>
    <w:trPr>
      <w:wBefore w:w="0" w:type="dxa"/>
    </w:trPr>
  </w:style>
  <w:style w:type="character" w:styleId="5">
    <w:name w:val="Hyperlink"/>
    <w:basedOn w:val="3"/>
    <w:unhideWhenUsed/>
    <w:uiPriority w:val="99"/>
    <w:rPr>
      <w:color w:val="0000FF"/>
      <w:u w:val="single"/>
    </w:rPr>
  </w:style>
  <w:style w:type="paragraph" w:styleId="6">
    <w:name w:val="Balloon Text"/>
    <w:basedOn w:val="1"/>
    <w:link w:val="51"/>
    <w:semiHidden/>
    <w:unhideWhenUsed/>
    <w:uiPriority w:val="99"/>
    <w:rPr>
      <w:rFonts w:ascii="Tahoma" w:hAnsi="Tahoma"/>
      <w:sz w:val="16"/>
      <w:szCs w:val="16"/>
    </w:rPr>
  </w:style>
  <w:style w:type="paragraph" w:styleId="7">
    <w:name w:val="Body Text"/>
    <w:basedOn w:val="1"/>
    <w:uiPriority w:val="0"/>
    <w:pPr>
      <w:spacing w:before="0" w:after="120"/>
    </w:pPr>
  </w:style>
  <w:style w:type="paragraph" w:styleId="8">
    <w:name w:val="List"/>
    <w:basedOn w:val="7"/>
    <w:uiPriority w:val="0"/>
    <w:rPr>
      <w:rFonts w:ascii="Arial" w:hAnsi="Arial" w:cs="Tahoma"/>
    </w:rPr>
  </w:style>
  <w:style w:type="paragraph" w:styleId="9">
    <w:name w:val="HTML Preformatted"/>
    <w:basedOn w:val="1"/>
    <w:link w:val="50"/>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eastAsia="Times New Roman" w:cs="Times New Roman"/>
      <w:color w:val="auto"/>
      <w:sz w:val="20"/>
      <w:szCs w:val="20"/>
      <w:lang w:bidi="ar-SA"/>
    </w:rPr>
  </w:style>
  <w:style w:type="character" w:customStyle="1" w:styleId="10">
    <w:name w:val="Absatz-Standardschriftart"/>
    <w:uiPriority w:val="0"/>
  </w:style>
  <w:style w:type="character" w:customStyle="1" w:styleId="11">
    <w:name w:val="WW-Absatz-Standardschriftart"/>
    <w:uiPriority w:val="0"/>
  </w:style>
  <w:style w:type="character" w:customStyle="1" w:styleId="12">
    <w:name w:val="WW-Absatz-Standardschriftart1"/>
    <w:uiPriority w:val="0"/>
  </w:style>
  <w:style w:type="character" w:customStyle="1" w:styleId="13">
    <w:name w:val="WW-Absatz-Standardschriftart11"/>
    <w:uiPriority w:val="0"/>
  </w:style>
  <w:style w:type="character" w:customStyle="1" w:styleId="14">
    <w:name w:val="WW-Absatz-Standardschriftart111"/>
    <w:uiPriority w:val="0"/>
  </w:style>
  <w:style w:type="character" w:customStyle="1" w:styleId="15">
    <w:name w:val="WW-Absatz-Standardschriftart1111"/>
    <w:uiPriority w:val="0"/>
  </w:style>
  <w:style w:type="character" w:customStyle="1" w:styleId="16">
    <w:name w:val="WW-Absatz-Standardschriftart11111"/>
    <w:uiPriority w:val="0"/>
  </w:style>
  <w:style w:type="character" w:customStyle="1" w:styleId="17">
    <w:name w:val="WW-Absatz-Standardschriftart111111"/>
    <w:uiPriority w:val="0"/>
  </w:style>
  <w:style w:type="character" w:customStyle="1" w:styleId="18">
    <w:name w:val="WW-Absatz-Standardschriftart1111111"/>
    <w:uiPriority w:val="0"/>
  </w:style>
  <w:style w:type="character" w:customStyle="1" w:styleId="19">
    <w:name w:val="WW-Absatz-Standardschriftart11111111"/>
    <w:uiPriority w:val="0"/>
  </w:style>
  <w:style w:type="character" w:customStyle="1" w:styleId="20">
    <w:name w:val="WW-Absatz-Standardschriftart111111111"/>
    <w:uiPriority w:val="0"/>
  </w:style>
  <w:style w:type="character" w:customStyle="1" w:styleId="21">
    <w:name w:val="WW-Absatz-Standardschriftart1111111111"/>
    <w:uiPriority w:val="0"/>
  </w:style>
  <w:style w:type="character" w:customStyle="1" w:styleId="22">
    <w:name w:val="WW-Absatz-Standardschriftart11111111111"/>
    <w:uiPriority w:val="0"/>
  </w:style>
  <w:style w:type="character" w:customStyle="1" w:styleId="23">
    <w:name w:val="WW-Absatz-Standardschriftart111111111111"/>
    <w:uiPriority w:val="0"/>
  </w:style>
  <w:style w:type="character" w:customStyle="1" w:styleId="24">
    <w:name w:val="WW-Absatz-Standardschriftart1111111111111"/>
    <w:uiPriority w:val="0"/>
  </w:style>
  <w:style w:type="character" w:customStyle="1" w:styleId="25">
    <w:name w:val="WW-Absatz-Standardschriftart11111111111111"/>
    <w:uiPriority w:val="0"/>
  </w:style>
  <w:style w:type="character" w:customStyle="1" w:styleId="26">
    <w:name w:val="WW-Absatz-Standardschriftart111111111111111"/>
    <w:uiPriority w:val="0"/>
  </w:style>
  <w:style w:type="character" w:customStyle="1" w:styleId="27">
    <w:name w:val="WW-Absatz-Standardschriftart1111111111111111"/>
    <w:uiPriority w:val="0"/>
  </w:style>
  <w:style w:type="character" w:customStyle="1" w:styleId="28">
    <w:name w:val="WW-Absatz-Standardschriftart11111111111111111"/>
    <w:uiPriority w:val="0"/>
  </w:style>
  <w:style w:type="character" w:customStyle="1" w:styleId="29">
    <w:name w:val="WW-Absatz-Standardschriftart111111111111111111"/>
    <w:uiPriority w:val="0"/>
  </w:style>
  <w:style w:type="character" w:customStyle="1" w:styleId="30">
    <w:name w:val="WW-Absatz-Standardschriftart1111111111111111111"/>
    <w:uiPriority w:val="0"/>
  </w:style>
  <w:style w:type="character" w:customStyle="1" w:styleId="31">
    <w:name w:val="WW-Absatz-Standardschriftart11111111111111111111"/>
    <w:uiPriority w:val="0"/>
  </w:style>
  <w:style w:type="character" w:customStyle="1" w:styleId="32">
    <w:name w:val="WW-Absatz-Standardschriftart111111111111111111111"/>
    <w:uiPriority w:val="0"/>
  </w:style>
  <w:style w:type="character" w:customStyle="1" w:styleId="33">
    <w:name w:val="WW-Absatz-Standardschriftart1111111111111111111111"/>
    <w:uiPriority w:val="0"/>
  </w:style>
  <w:style w:type="character" w:customStyle="1" w:styleId="34">
    <w:name w:val="WW-Absatz-Standardschriftart11111111111111111111111"/>
    <w:uiPriority w:val="0"/>
  </w:style>
  <w:style w:type="character" w:customStyle="1" w:styleId="35">
    <w:name w:val="WW-Absatz-Standardschriftart111111111111111111111111"/>
    <w:uiPriority w:val="0"/>
  </w:style>
  <w:style w:type="character" w:customStyle="1" w:styleId="36">
    <w:name w:val="WW-Absatz-Standardschriftart1111111111111111111111111"/>
    <w:uiPriority w:val="0"/>
  </w:style>
  <w:style w:type="character" w:customStyle="1" w:styleId="37">
    <w:name w:val="WW-Absatz-Standardschriftart11111111111111111111111111"/>
    <w:uiPriority w:val="0"/>
  </w:style>
  <w:style w:type="character" w:customStyle="1" w:styleId="38">
    <w:name w:val="Символ нумерации"/>
    <w:uiPriority w:val="0"/>
  </w:style>
  <w:style w:type="paragraph" w:customStyle="1" w:styleId="39">
    <w:name w:val="Заголовок"/>
    <w:basedOn w:val="1"/>
    <w:next w:val="7"/>
    <w:uiPriority w:val="0"/>
    <w:pPr>
      <w:keepNext/>
      <w:spacing w:before="240" w:after="120"/>
    </w:pPr>
    <w:rPr>
      <w:rFonts w:ascii="Arial" w:hAnsi="Arial" w:eastAsia="Lucida Sans Unicode" w:cs="Tahoma"/>
      <w:sz w:val="28"/>
      <w:szCs w:val="28"/>
    </w:rPr>
  </w:style>
  <w:style w:type="paragraph" w:customStyle="1" w:styleId="40">
    <w:name w:val="Название1"/>
    <w:basedOn w:val="1"/>
    <w:uiPriority w:val="0"/>
    <w:pPr>
      <w:suppressLineNumbers/>
      <w:spacing w:before="120" w:after="120"/>
    </w:pPr>
    <w:rPr>
      <w:rFonts w:ascii="Arial" w:hAnsi="Arial" w:cs="Tahoma"/>
      <w:i/>
      <w:iCs/>
      <w:sz w:val="20"/>
      <w:szCs w:val="24"/>
    </w:rPr>
  </w:style>
  <w:style w:type="paragraph" w:customStyle="1" w:styleId="41">
    <w:name w:val="Указатель1"/>
    <w:basedOn w:val="1"/>
    <w:uiPriority w:val="0"/>
    <w:pPr>
      <w:suppressLineNumbers/>
    </w:pPr>
    <w:rPr>
      <w:rFonts w:ascii="Arial" w:hAnsi="Arial" w:cs="Tahoma"/>
    </w:rPr>
  </w:style>
  <w:style w:type="paragraph" w:customStyle="1" w:styleId="42">
    <w:name w:val="Содержимое таблицы"/>
    <w:basedOn w:val="1"/>
    <w:uiPriority w:val="0"/>
    <w:pPr>
      <w:suppressLineNumbers/>
    </w:pPr>
  </w:style>
  <w:style w:type="paragraph" w:customStyle="1" w:styleId="43">
    <w:name w:val="Заголовок таблицы"/>
    <w:basedOn w:val="42"/>
    <w:uiPriority w:val="0"/>
    <w:pPr>
      <w:suppressLineNumbers/>
      <w:jc w:val="center"/>
    </w:pPr>
    <w:rPr>
      <w:b/>
      <w:bCs/>
    </w:rPr>
  </w:style>
  <w:style w:type="paragraph" w:styleId="44">
    <w:name w:val="No Spacing"/>
    <w:qFormat/>
    <w:uiPriority w:val="0"/>
    <w:pPr>
      <w:suppressAutoHyphens/>
    </w:pPr>
    <w:rPr>
      <w:rFonts w:ascii="Calibri" w:hAnsi="Calibri" w:eastAsia="Arial" w:cs="Calibri"/>
      <w:sz w:val="22"/>
      <w:szCs w:val="22"/>
      <w:lang w:val="ru-RU" w:eastAsia="ar-SA" w:bidi="ar-SA"/>
    </w:rPr>
  </w:style>
  <w:style w:type="paragraph" w:customStyle="1" w:styleId="45">
    <w:name w:val="  ConsPlusDocList"/>
    <w:next w:val="1"/>
    <w:uiPriority w:val="0"/>
    <w:pPr>
      <w:widowControl w:val="0"/>
      <w:suppressAutoHyphens/>
    </w:pPr>
    <w:rPr>
      <w:rFonts w:ascii="Arial" w:hAnsi="Arial" w:eastAsia="Arial"/>
      <w:lang w:val="ru-RU" w:bidi="ar-SA"/>
    </w:rPr>
  </w:style>
  <w:style w:type="paragraph" w:customStyle="1" w:styleId="46">
    <w:name w:val="Ñîäåðæèìîå òàáëèöû"/>
    <w:basedOn w:val="1"/>
    <w:uiPriority w:val="0"/>
    <w:pPr>
      <w:autoSpaceDE w:val="0"/>
    </w:pPr>
    <w:rPr>
      <w:rFonts w:eastAsia="Times New Roman" w:cs="Times New Roman"/>
      <w:color w:val="auto"/>
      <w:lang w:val="ru-RU" w:eastAsia="hi-IN" w:bidi="hi-IN"/>
    </w:rPr>
  </w:style>
  <w:style w:type="character" w:customStyle="1" w:styleId="47">
    <w:name w:val="Заголовок 1 Знак"/>
    <w:basedOn w:val="3"/>
    <w:link w:val="2"/>
    <w:uiPriority w:val="0"/>
    <w:rPr>
      <w:rFonts w:eastAsia="Mangal" w:cs="Arial Unicode MS"/>
      <w:b/>
      <w:bCs/>
      <w:sz w:val="28"/>
      <w:szCs w:val="28"/>
      <w:lang w:eastAsia="hi-IN" w:bidi="hi-IN"/>
    </w:rPr>
  </w:style>
  <w:style w:type="character" w:customStyle="1" w:styleId="48">
    <w:name w:val="WW-Absatz-Standardschriftart111111111111111111111111111111111111"/>
    <w:uiPriority w:val="0"/>
  </w:style>
  <w:style w:type="paragraph" w:customStyle="1" w:styleId="49">
    <w:name w:val="ConsPlusDocList"/>
    <w:next w:val="1"/>
    <w:uiPriority w:val="0"/>
    <w:pPr>
      <w:widowControl w:val="0"/>
      <w:suppressAutoHyphens/>
    </w:pPr>
    <w:rPr>
      <w:rFonts w:ascii="Arial" w:hAnsi="Arial" w:eastAsia="Arial"/>
      <w:lang w:val="ru-RU" w:eastAsia="ar-SA" w:bidi="ar-SA"/>
    </w:rPr>
  </w:style>
  <w:style w:type="character" w:customStyle="1" w:styleId="50">
    <w:name w:val="Стандартный HTML Знак"/>
    <w:basedOn w:val="3"/>
    <w:link w:val="9"/>
    <w:uiPriority w:val="99"/>
    <w:rPr>
      <w:rFonts w:ascii="Courier New" w:hAnsi="Courier New"/>
    </w:rPr>
  </w:style>
  <w:style w:type="character" w:customStyle="1" w:styleId="51">
    <w:name w:val="Текст выноски Знак"/>
    <w:basedOn w:val="3"/>
    <w:link w:val="6"/>
    <w:semiHidden/>
    <w:uiPriority w:val="99"/>
    <w:rPr>
      <w:rFonts w:ascii="Tahoma" w:hAnsi="Tahoma" w:eastAsia="Lucida Sans Unicode" w:cs="Tahoma"/>
      <w:color w:val="000000"/>
      <w:sz w:val="16"/>
      <w:szCs w:val="16"/>
      <w:lang w:val="en-US"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4071</Words>
  <Characters>23205</Characters>
  <Lines>193</Lines>
  <Paragraphs>54</Paragraphs>
  <TotalTime>0</TotalTime>
  <ScaleCrop>false</ScaleCrop>
  <LinksUpToDate>false</LinksUpToDate>
  <CharactersWithSpaces>27222</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2024-03-28T01:28:00Z</dcterms:created>
  <dc:creator>Марина</dc:creator>
  <cp:lastModifiedBy>Ксения</cp:lastModifiedBy>
  <cp:lastPrinted>2024-04-11T09:35:00Z</cp:lastPrinted>
  <dcterms:modified xsi:type="dcterms:W3CDTF">2025-03-25T10:39:49Z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885C1C2F058C419787A648D5FA066B10_13</vt:lpwstr>
  </property>
</Properties>
</file>